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黑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color w:val="auto"/>
          <w:sz w:val="44"/>
          <w:szCs w:val="44"/>
          <w:lang w:eastAsia="zh-CN"/>
        </w:rPr>
        <w:t>与理工大产学研合作对接情况表</w:t>
      </w:r>
    </w:p>
    <w:tbl>
      <w:tblPr>
        <w:tblStyle w:val="4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320"/>
        <w:gridCol w:w="1427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山东琪能机械科技有限公司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80" w:lineRule="exact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博山区八陡镇福南路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118号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张鹏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18678155344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对接老师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199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是否有意向将研发机构设立在理工大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ind w:firstLine="840" w:firstLineChars="300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highlight w:val="red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企业类型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国家认定的科技型中小企业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高新技术企业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highlight w:val="red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规模以上工业企业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其他，请说明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企业简介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640" w:firstLineChars="200"/>
              <w:textAlignment w:val="auto"/>
              <w:outlineLvl w:val="9"/>
              <w:rPr>
                <w:rFonts w:hint="default" w:ascii="仿宋_GB2312" w:eastAsia="仿宋_GB2312" w:cs="Times New Roman"/>
                <w:sz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32"/>
                <w:lang w:eastAsia="zh-CN"/>
              </w:rPr>
              <w:t>山东琪能机械科技有限公司位于淄博市博山区八陡镇福南路</w:t>
            </w:r>
            <w:r>
              <w:rPr>
                <w:rFonts w:hint="eastAsia" w:ascii="仿宋_GB2312" w:eastAsia="仿宋_GB2312" w:cs="Times New Roman"/>
                <w:sz w:val="32"/>
                <w:lang w:val="en-US" w:eastAsia="zh-CN"/>
              </w:rPr>
              <w:t>118号</w:t>
            </w:r>
            <w:r>
              <w:rPr>
                <w:rFonts w:hint="eastAsia" w:ascii="仿宋_GB2312" w:eastAsia="仿宋_GB2312" w:cs="Times New Roman"/>
                <w:sz w:val="32"/>
                <w:lang w:eastAsia="zh-CN"/>
              </w:rPr>
              <w:t>，成立于</w:t>
            </w:r>
            <w:r>
              <w:rPr>
                <w:rFonts w:hint="eastAsia" w:ascii="仿宋_GB2312" w:eastAsia="仿宋_GB2312" w:cs="Times New Roman"/>
                <w:sz w:val="32"/>
                <w:lang w:val="en-US" w:eastAsia="zh-CN"/>
              </w:rPr>
              <w:t>2011年11月，企业法人为岳琪，注册资金200</w:t>
            </w:r>
            <w:bookmarkStart w:id="0" w:name="_GoBack"/>
            <w:bookmarkEnd w:id="0"/>
            <w:r>
              <w:rPr>
                <w:rFonts w:hint="eastAsia" w:ascii="仿宋_GB2312" w:eastAsia="仿宋_GB2312" w:cs="Times New Roman"/>
                <w:sz w:val="32"/>
                <w:lang w:val="en-US" w:eastAsia="zh-CN"/>
              </w:rPr>
              <w:t>0万元</w:t>
            </w:r>
            <w:r>
              <w:rPr>
                <w:rFonts w:hint="eastAsia" w:ascii="仿宋_GB2312" w:eastAsia="仿宋_GB2312" w:cs="Times New Roman"/>
                <w:sz w:val="32"/>
                <w:lang w:eastAsia="zh-CN"/>
              </w:rPr>
              <w:t>。主营业务</w:t>
            </w:r>
            <w:r>
              <w:rPr>
                <w:rFonts w:hint="eastAsia" w:ascii="仿宋_GB2312" w:eastAsia="仿宋_GB2312" w:cs="Times New Roman"/>
                <w:sz w:val="32"/>
                <w:lang w:val="en-US" w:eastAsia="zh-CN"/>
              </w:rPr>
              <w:t>覆盖工程机械配件、汽车零部件、建筑机械零部件、泵类零部件及高速列车缸体等其他零部件</w:t>
            </w:r>
            <w:r>
              <w:rPr>
                <w:rFonts w:hint="eastAsia" w:ascii="仿宋_GB2312" w:eastAsia="仿宋_GB2312" w:cs="Times New Roman"/>
                <w:sz w:val="32"/>
                <w:lang w:eastAsia="zh-CN"/>
              </w:rPr>
              <w:t>。科学的管理，先进的设备，高素质的员工队伍，生产出卓越品质的产品，使产品在国际市场上占有了一席之地，产品远销到美国，欧洲，日本等国家，与美国卡特彼勒，美国</w:t>
            </w:r>
            <w:r>
              <w:rPr>
                <w:rFonts w:hint="eastAsia" w:ascii="仿宋_GB2312" w:eastAsia="仿宋_GB2312" w:cs="Times New Roman"/>
                <w:sz w:val="32"/>
                <w:lang w:val="en-US" w:eastAsia="zh-CN"/>
              </w:rPr>
              <w:t>WELOTT</w:t>
            </w:r>
            <w:r>
              <w:rPr>
                <w:rFonts w:hint="eastAsia" w:ascii="仿宋_GB2312" w:eastAsia="仿宋_GB2312" w:cs="Times New Roman"/>
                <w:sz w:val="32"/>
                <w:lang w:eastAsia="zh-CN"/>
              </w:rPr>
              <w:t>，意大利ITM等国际众多知名公司建立了长期、良好的合作关系，拥有稳定的客户群体。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技术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难题人才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640" w:firstLineChars="200"/>
              <w:textAlignment w:val="auto"/>
              <w:outlineLvl w:val="9"/>
              <w:rPr>
                <w:rFonts w:hint="eastAsia" w:ascii="仿宋_GB2312" w:eastAsia="仿宋_GB2312" w:cs="Times New Roman"/>
                <w:sz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firstLine="640" w:firstLineChars="200"/>
              <w:textAlignment w:val="auto"/>
              <w:outlineLvl w:val="9"/>
              <w:rPr>
                <w:rFonts w:hint="default" w:ascii="仿宋_GB2312" w:eastAsia="仿宋_GB2312" w:cs="Times New Roman"/>
                <w:sz w:val="3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32"/>
                <w:lang w:eastAsia="zh-CN"/>
              </w:rPr>
              <w:t>人才需求：机械相关专业</w:t>
            </w:r>
            <w:r>
              <w:rPr>
                <w:rFonts w:hint="eastAsia" w:ascii="仿宋_GB2312" w:eastAsia="仿宋_GB2312" w:cs="Times New Roman"/>
                <w:sz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/>
                <w:sz w:val="32"/>
                <w:lang w:eastAsia="zh-CN"/>
              </w:rPr>
              <w:t>工艺技术员</w:t>
            </w:r>
            <w:r>
              <w:rPr>
                <w:rFonts w:hint="eastAsia" w:ascii="仿宋_GB2312" w:eastAsia="仿宋_GB2312" w:cs="Times New Roman"/>
                <w:sz w:val="32"/>
                <w:lang w:val="en-US" w:eastAsia="zh-CN"/>
              </w:rPr>
              <w:t>2名、工装技术员2名、经理助理2名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50ED9"/>
    <w:rsid w:val="007C215A"/>
    <w:rsid w:val="03D86001"/>
    <w:rsid w:val="043B3645"/>
    <w:rsid w:val="04B50ED9"/>
    <w:rsid w:val="056841C9"/>
    <w:rsid w:val="07F92805"/>
    <w:rsid w:val="0A472CD7"/>
    <w:rsid w:val="0BD01D5A"/>
    <w:rsid w:val="1BE87620"/>
    <w:rsid w:val="1CC121DF"/>
    <w:rsid w:val="20921306"/>
    <w:rsid w:val="2F0824F3"/>
    <w:rsid w:val="345E3F3F"/>
    <w:rsid w:val="437E55DC"/>
    <w:rsid w:val="50675D58"/>
    <w:rsid w:val="523856E2"/>
    <w:rsid w:val="65EB50CA"/>
    <w:rsid w:val="66937945"/>
    <w:rsid w:val="71C03659"/>
    <w:rsid w:val="73E56732"/>
    <w:rsid w:val="73FB5BD2"/>
    <w:rsid w:val="7F66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0" w:beforeLines="0" w:after="120" w:afterLines="0" w:line="240" w:lineRule="auto"/>
      <w:ind w:left="420" w:leftChars="200" w:firstLine="420"/>
    </w:pPr>
    <w:rPr>
      <w:rFonts w:ascii="Times New Roman" w:hAnsi="Times New Roman" w:eastAsia="宋体" w:cs="Times New Roman"/>
      <w:sz w:val="24"/>
    </w:rPr>
  </w:style>
  <w:style w:type="paragraph" w:styleId="3">
    <w:name w:val="Body Text Indent"/>
    <w:basedOn w:val="1"/>
    <w:qFormat/>
    <w:uiPriority w:val="0"/>
    <w:pPr>
      <w:ind w:firstLine="480" w:firstLineChars="200"/>
    </w:pPr>
    <w:rPr>
      <w:rFonts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2019-11-06T00:50:00Z</dcterms:created>
  <dc:creator>lenovo</dc:creator>
  <cp:lastModifiedBy>平安快乐</cp:lastModifiedBy>
  <cp:lastPrinted>2020-03-24T06:59:00Z</cp:lastPrinted>
  <dcterms:modified xsi:type="dcterms:W3CDTF">2020-03-25T00:46:34Z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