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54840" w14:textId="77777777" w:rsidR="00FC687B" w:rsidRDefault="00000000">
      <w:pPr>
        <w:adjustRightInd w:val="0"/>
        <w:snapToGrid w:val="0"/>
        <w:jc w:val="center"/>
        <w:rPr>
          <w:rFonts w:ascii="方正小标宋简体" w:eastAsia="方正小标宋简体" w:hAnsi="仿宋" w:cs="仿宋_GB2312" w:hint="eastAsia"/>
          <w:sz w:val="44"/>
          <w:szCs w:val="44"/>
        </w:rPr>
      </w:pPr>
      <w:r>
        <w:rPr>
          <w:rFonts w:ascii="方正小标宋简体" w:eastAsia="方正小标宋简体" w:hAnsi="仿宋" w:cs="仿宋_GB2312" w:hint="eastAsia"/>
          <w:sz w:val="44"/>
          <w:szCs w:val="44"/>
        </w:rPr>
        <w:t>淄博市知识产权保护中心</w:t>
      </w:r>
    </w:p>
    <w:p w14:paraId="2759A5A1" w14:textId="77777777" w:rsidR="00FC687B" w:rsidRDefault="00000000">
      <w:pPr>
        <w:adjustRightInd w:val="0"/>
        <w:snapToGrid w:val="0"/>
        <w:jc w:val="center"/>
        <w:rPr>
          <w:rFonts w:ascii="方正小标宋简体" w:eastAsia="方正小标宋简体" w:hAnsi="仿宋" w:cs="仿宋_GB2312" w:hint="eastAsia"/>
          <w:sz w:val="44"/>
          <w:szCs w:val="44"/>
        </w:rPr>
      </w:pPr>
      <w:r>
        <w:rPr>
          <w:rFonts w:ascii="方正小标宋简体" w:eastAsia="方正小标宋简体" w:hAnsi="仿宋" w:cs="仿宋_GB2312" w:hint="eastAsia"/>
          <w:sz w:val="44"/>
          <w:szCs w:val="44"/>
        </w:rPr>
        <w:t>外观设计专利预审申请文件自检表</w:t>
      </w:r>
    </w:p>
    <w:p w14:paraId="6E3756E5" w14:textId="2051494D" w:rsidR="00FC687B" w:rsidRDefault="00000000">
      <w:pPr>
        <w:adjustRightInd w:val="0"/>
        <w:snapToGrid w:val="0"/>
        <w:jc w:val="center"/>
        <w:rPr>
          <w:rFonts w:ascii="仿宋_GB2312" w:eastAsia="仿宋_GB2312" w:hAnsi="仿宋" w:cs="仿宋_GB2312" w:hint="eastAsia"/>
          <w:sz w:val="32"/>
          <w:szCs w:val="32"/>
        </w:rPr>
      </w:pPr>
      <w:r>
        <w:rPr>
          <w:rFonts w:ascii="仿宋_GB2312" w:eastAsia="仿宋_GB2312" w:hAnsi="仿宋" w:cs="仿宋_GB2312" w:hint="eastAsia"/>
          <w:sz w:val="32"/>
          <w:szCs w:val="32"/>
        </w:rPr>
        <w:t>（2024年）</w:t>
      </w:r>
    </w:p>
    <w:p w14:paraId="4CADDE89" w14:textId="77777777" w:rsidR="00FC687B" w:rsidRPr="00447253" w:rsidRDefault="00FC687B">
      <w:pPr>
        <w:jc w:val="left"/>
        <w:rPr>
          <w:rFonts w:ascii="仿宋_GB2312" w:eastAsia="仿宋_GB2312"/>
          <w:sz w:val="32"/>
          <w:szCs w:val="32"/>
        </w:rPr>
      </w:pPr>
    </w:p>
    <w:p w14:paraId="6AAB0D96" w14:textId="77777777" w:rsidR="00FC687B" w:rsidRDefault="00000000">
      <w:pPr>
        <w:spacing w:line="560" w:lineRule="exact"/>
        <w:jc w:val="left"/>
        <w:rPr>
          <w:rFonts w:ascii="仿宋_GB2312" w:eastAsia="仿宋_GB2312"/>
          <w:sz w:val="32"/>
          <w:szCs w:val="32"/>
        </w:rPr>
      </w:pPr>
      <w:r>
        <w:rPr>
          <w:rFonts w:ascii="仿宋_GB2312" w:eastAsia="仿宋_GB2312" w:hint="eastAsia"/>
          <w:sz w:val="32"/>
          <w:szCs w:val="32"/>
        </w:rPr>
        <w:t>各相关单位：</w:t>
      </w:r>
    </w:p>
    <w:p w14:paraId="2752EF51" w14:textId="77777777" w:rsidR="00FC687B" w:rsidRDefault="0000000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为了帮助申请单位提升专利申请质量，高效通过预先审查，请在正式向淄博市知识产权保护中心提交预审申请文件时，务必先</w:t>
      </w:r>
      <w:proofErr w:type="gramStart"/>
      <w:r>
        <w:rPr>
          <w:rFonts w:ascii="仿宋_GB2312" w:eastAsia="仿宋_GB2312" w:hint="eastAsia"/>
          <w:sz w:val="32"/>
          <w:szCs w:val="32"/>
        </w:rPr>
        <w:t>对照自</w:t>
      </w:r>
      <w:proofErr w:type="gramEnd"/>
      <w:r>
        <w:rPr>
          <w:rFonts w:ascii="仿宋_GB2312" w:eastAsia="仿宋_GB2312" w:hint="eastAsia"/>
          <w:sz w:val="32"/>
          <w:szCs w:val="32"/>
        </w:rPr>
        <w:t>检表进行自检，填写自检结果，并上传自检表。</w:t>
      </w:r>
    </w:p>
    <w:p w14:paraId="5868CD04" w14:textId="77777777" w:rsidR="00FC687B" w:rsidRDefault="00FC687B">
      <w:pPr>
        <w:adjustRightInd w:val="0"/>
        <w:snapToGrid w:val="0"/>
        <w:ind w:firstLine="645"/>
        <w:jc w:val="left"/>
        <w:rPr>
          <w:szCs w:val="32"/>
        </w:rPr>
      </w:pPr>
    </w:p>
    <w:tbl>
      <w:tblPr>
        <w:tblStyle w:val="a7"/>
        <w:tblW w:w="9180" w:type="dxa"/>
        <w:jc w:val="center"/>
        <w:tblLook w:val="04A0" w:firstRow="1" w:lastRow="0" w:firstColumn="1" w:lastColumn="0" w:noHBand="0" w:noVBand="1"/>
      </w:tblPr>
      <w:tblGrid>
        <w:gridCol w:w="1178"/>
        <w:gridCol w:w="2236"/>
        <w:gridCol w:w="4407"/>
        <w:gridCol w:w="1359"/>
      </w:tblGrid>
      <w:tr w:rsidR="00FC687B" w14:paraId="11551F06" w14:textId="77777777">
        <w:trPr>
          <w:jc w:val="center"/>
        </w:trPr>
        <w:tc>
          <w:tcPr>
            <w:tcW w:w="9180" w:type="dxa"/>
            <w:gridSpan w:val="4"/>
          </w:tcPr>
          <w:p w14:paraId="01599FD1" w14:textId="77777777" w:rsidR="00FC687B" w:rsidRDefault="00000000">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申请文件基本信息</w:t>
            </w:r>
          </w:p>
        </w:tc>
      </w:tr>
      <w:tr w:rsidR="00FC687B" w14:paraId="3AFBB3D6" w14:textId="77777777">
        <w:trPr>
          <w:trHeight w:val="321"/>
          <w:jc w:val="center"/>
        </w:trPr>
        <w:tc>
          <w:tcPr>
            <w:tcW w:w="3414" w:type="dxa"/>
            <w:gridSpan w:val="2"/>
            <w:vAlign w:val="center"/>
          </w:tcPr>
          <w:p w14:paraId="60B2AFDE" w14:textId="77777777" w:rsidR="00FC687B" w:rsidRDefault="00000000">
            <w:pPr>
              <w:spacing w:line="36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专利名称</w:t>
            </w:r>
          </w:p>
        </w:tc>
        <w:tc>
          <w:tcPr>
            <w:tcW w:w="5766" w:type="dxa"/>
            <w:gridSpan w:val="2"/>
          </w:tcPr>
          <w:p w14:paraId="3A10E0E5" w14:textId="77777777" w:rsidR="00FC687B" w:rsidRDefault="00FC687B">
            <w:pPr>
              <w:jc w:val="center"/>
              <w:rPr>
                <w:rFonts w:ascii="仿宋_GB2312" w:eastAsia="仿宋_GB2312" w:hAnsi="Calibri" w:cs="Times New Roman"/>
                <w:b/>
                <w:kern w:val="0"/>
                <w:sz w:val="28"/>
                <w:szCs w:val="28"/>
              </w:rPr>
            </w:pPr>
          </w:p>
        </w:tc>
      </w:tr>
      <w:tr w:rsidR="00FC687B" w14:paraId="5649CA8D" w14:textId="77777777">
        <w:trPr>
          <w:trHeight w:val="321"/>
          <w:jc w:val="center"/>
        </w:trPr>
        <w:tc>
          <w:tcPr>
            <w:tcW w:w="3414" w:type="dxa"/>
            <w:gridSpan w:val="2"/>
            <w:vAlign w:val="center"/>
          </w:tcPr>
          <w:p w14:paraId="2952D14C" w14:textId="77777777" w:rsidR="00FC687B" w:rsidRDefault="00000000">
            <w:pPr>
              <w:spacing w:line="36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产品设计领域</w:t>
            </w:r>
          </w:p>
        </w:tc>
        <w:tc>
          <w:tcPr>
            <w:tcW w:w="5766" w:type="dxa"/>
            <w:gridSpan w:val="2"/>
          </w:tcPr>
          <w:p w14:paraId="2E1A8C90" w14:textId="77777777" w:rsidR="00FC687B" w:rsidRDefault="00FC687B">
            <w:pPr>
              <w:jc w:val="center"/>
              <w:rPr>
                <w:rFonts w:ascii="仿宋_GB2312" w:eastAsia="仿宋_GB2312" w:hAnsi="Calibri" w:cs="Times New Roman"/>
                <w:b/>
                <w:kern w:val="0"/>
                <w:sz w:val="28"/>
                <w:szCs w:val="28"/>
                <w:highlight w:val="yellow"/>
              </w:rPr>
            </w:pPr>
          </w:p>
        </w:tc>
      </w:tr>
      <w:tr w:rsidR="00FC687B" w14:paraId="61CF01F0" w14:textId="77777777">
        <w:trPr>
          <w:trHeight w:val="321"/>
          <w:jc w:val="center"/>
        </w:trPr>
        <w:tc>
          <w:tcPr>
            <w:tcW w:w="3414" w:type="dxa"/>
            <w:gridSpan w:val="2"/>
            <w:vAlign w:val="center"/>
          </w:tcPr>
          <w:p w14:paraId="27DFE0D0" w14:textId="77777777" w:rsidR="00FC687B" w:rsidRDefault="00000000">
            <w:pPr>
              <w:spacing w:line="36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最能表明设计要点的</w:t>
            </w:r>
          </w:p>
          <w:p w14:paraId="5C34E9EE" w14:textId="77777777" w:rsidR="00FC687B" w:rsidRDefault="00000000">
            <w:pPr>
              <w:spacing w:line="36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图片或照片</w:t>
            </w:r>
          </w:p>
        </w:tc>
        <w:tc>
          <w:tcPr>
            <w:tcW w:w="5766" w:type="dxa"/>
            <w:gridSpan w:val="2"/>
          </w:tcPr>
          <w:p w14:paraId="4BBC566D" w14:textId="77777777" w:rsidR="00FC687B" w:rsidRDefault="00FC687B">
            <w:pPr>
              <w:jc w:val="center"/>
              <w:rPr>
                <w:rFonts w:ascii="仿宋_GB2312" w:eastAsia="仿宋_GB2312" w:hAnsi="Calibri" w:cs="Times New Roman"/>
                <w:b/>
                <w:kern w:val="0"/>
                <w:sz w:val="28"/>
                <w:szCs w:val="28"/>
              </w:rPr>
            </w:pPr>
          </w:p>
        </w:tc>
      </w:tr>
      <w:tr w:rsidR="00FC687B" w14:paraId="42D605FE" w14:textId="77777777">
        <w:trPr>
          <w:trHeight w:val="321"/>
          <w:jc w:val="center"/>
        </w:trPr>
        <w:tc>
          <w:tcPr>
            <w:tcW w:w="3414" w:type="dxa"/>
            <w:gridSpan w:val="2"/>
            <w:vAlign w:val="center"/>
          </w:tcPr>
          <w:p w14:paraId="3FBCF804" w14:textId="77777777" w:rsidR="00FC687B" w:rsidRDefault="00000000">
            <w:pPr>
              <w:spacing w:line="36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分类号</w:t>
            </w:r>
          </w:p>
        </w:tc>
        <w:tc>
          <w:tcPr>
            <w:tcW w:w="5766" w:type="dxa"/>
            <w:gridSpan w:val="2"/>
          </w:tcPr>
          <w:p w14:paraId="4D8D7F22" w14:textId="77777777" w:rsidR="00FC687B" w:rsidRDefault="00FC687B">
            <w:pPr>
              <w:jc w:val="center"/>
              <w:rPr>
                <w:rFonts w:ascii="仿宋_GB2312" w:eastAsia="仿宋_GB2312" w:hAnsi="Calibri" w:cs="Times New Roman"/>
                <w:kern w:val="0"/>
                <w:sz w:val="28"/>
                <w:szCs w:val="28"/>
              </w:rPr>
            </w:pPr>
          </w:p>
        </w:tc>
      </w:tr>
      <w:tr w:rsidR="00FC687B" w14:paraId="2596DB2A" w14:textId="77777777">
        <w:trPr>
          <w:trHeight w:val="321"/>
          <w:jc w:val="center"/>
        </w:trPr>
        <w:tc>
          <w:tcPr>
            <w:tcW w:w="3414" w:type="dxa"/>
            <w:gridSpan w:val="2"/>
            <w:vAlign w:val="center"/>
          </w:tcPr>
          <w:p w14:paraId="7563B7E2" w14:textId="77777777" w:rsidR="00FC687B" w:rsidRDefault="00000000">
            <w:pPr>
              <w:spacing w:line="36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对比设计公开号</w:t>
            </w:r>
          </w:p>
          <w:p w14:paraId="23DACAB2" w14:textId="77777777" w:rsidR="00FC687B" w:rsidRDefault="00000000">
            <w:pPr>
              <w:spacing w:line="36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（2个及以上）</w:t>
            </w:r>
          </w:p>
        </w:tc>
        <w:tc>
          <w:tcPr>
            <w:tcW w:w="5766" w:type="dxa"/>
            <w:gridSpan w:val="2"/>
          </w:tcPr>
          <w:p w14:paraId="4232DECB" w14:textId="77777777" w:rsidR="00FC687B" w:rsidRDefault="00FC687B">
            <w:pPr>
              <w:jc w:val="center"/>
              <w:rPr>
                <w:rFonts w:ascii="仿宋_GB2312" w:eastAsia="仿宋_GB2312" w:hAnsi="Calibri" w:cs="Times New Roman"/>
                <w:b/>
                <w:kern w:val="0"/>
                <w:sz w:val="28"/>
                <w:szCs w:val="28"/>
              </w:rPr>
            </w:pPr>
          </w:p>
        </w:tc>
      </w:tr>
      <w:tr w:rsidR="00FC687B" w14:paraId="4638798E" w14:textId="77777777">
        <w:trPr>
          <w:trHeight w:val="321"/>
          <w:jc w:val="center"/>
        </w:trPr>
        <w:tc>
          <w:tcPr>
            <w:tcW w:w="3414" w:type="dxa"/>
            <w:gridSpan w:val="2"/>
            <w:vAlign w:val="center"/>
          </w:tcPr>
          <w:p w14:paraId="09BFA700" w14:textId="77777777" w:rsidR="00FC687B" w:rsidRDefault="00000000">
            <w:pPr>
              <w:spacing w:line="36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对比设计专利分类号</w:t>
            </w:r>
          </w:p>
        </w:tc>
        <w:tc>
          <w:tcPr>
            <w:tcW w:w="5766" w:type="dxa"/>
            <w:gridSpan w:val="2"/>
          </w:tcPr>
          <w:p w14:paraId="4CAC7A31" w14:textId="77777777" w:rsidR="00FC687B" w:rsidRDefault="00FC687B">
            <w:pPr>
              <w:jc w:val="center"/>
              <w:rPr>
                <w:rFonts w:ascii="仿宋_GB2312" w:eastAsia="仿宋_GB2312" w:hAnsi="Calibri" w:cs="Times New Roman"/>
                <w:b/>
                <w:kern w:val="0"/>
                <w:sz w:val="28"/>
                <w:szCs w:val="28"/>
              </w:rPr>
            </w:pPr>
          </w:p>
        </w:tc>
      </w:tr>
      <w:tr w:rsidR="00FC687B" w14:paraId="680D94A1" w14:textId="77777777">
        <w:trPr>
          <w:jc w:val="center"/>
        </w:trPr>
        <w:tc>
          <w:tcPr>
            <w:tcW w:w="9180" w:type="dxa"/>
            <w:gridSpan w:val="4"/>
          </w:tcPr>
          <w:p w14:paraId="4CE3F30F" w14:textId="77777777" w:rsidR="00FC687B" w:rsidRDefault="00000000">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自</w:t>
            </w:r>
            <w:proofErr w:type="gramStart"/>
            <w:r>
              <w:rPr>
                <w:rFonts w:ascii="仿宋_GB2312" w:eastAsia="仿宋_GB2312" w:hAnsi="Calibri" w:cs="Times New Roman" w:hint="eastAsia"/>
                <w:b/>
                <w:kern w:val="0"/>
                <w:sz w:val="28"/>
                <w:szCs w:val="28"/>
              </w:rPr>
              <w:t>检内容</w:t>
            </w:r>
            <w:proofErr w:type="gramEnd"/>
          </w:p>
        </w:tc>
      </w:tr>
      <w:tr w:rsidR="00FC687B" w14:paraId="6AA21D35" w14:textId="77777777">
        <w:trPr>
          <w:jc w:val="center"/>
        </w:trPr>
        <w:tc>
          <w:tcPr>
            <w:tcW w:w="1178" w:type="dxa"/>
          </w:tcPr>
          <w:p w14:paraId="7A7720A9" w14:textId="77777777" w:rsidR="00FC687B" w:rsidRDefault="00000000">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类型</w:t>
            </w:r>
          </w:p>
        </w:tc>
        <w:tc>
          <w:tcPr>
            <w:tcW w:w="6643" w:type="dxa"/>
            <w:gridSpan w:val="2"/>
          </w:tcPr>
          <w:p w14:paraId="3FDEFC86" w14:textId="77777777" w:rsidR="00FC687B" w:rsidRDefault="00000000">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自检项目</w:t>
            </w:r>
          </w:p>
        </w:tc>
        <w:tc>
          <w:tcPr>
            <w:tcW w:w="1359" w:type="dxa"/>
          </w:tcPr>
          <w:p w14:paraId="32679F41" w14:textId="77777777" w:rsidR="00FC687B" w:rsidRDefault="00000000">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自检结果</w:t>
            </w:r>
          </w:p>
        </w:tc>
      </w:tr>
      <w:tr w:rsidR="00FC687B" w14:paraId="0E67AB3D" w14:textId="77777777">
        <w:trPr>
          <w:jc w:val="center"/>
        </w:trPr>
        <w:tc>
          <w:tcPr>
            <w:tcW w:w="1178" w:type="dxa"/>
            <w:vMerge w:val="restart"/>
            <w:vAlign w:val="center"/>
          </w:tcPr>
          <w:p w14:paraId="4DB07DD6" w14:textId="77777777" w:rsidR="00FC687B" w:rsidRDefault="00000000">
            <w:pPr>
              <w:spacing w:line="40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文本的完整性</w:t>
            </w:r>
          </w:p>
        </w:tc>
        <w:tc>
          <w:tcPr>
            <w:tcW w:w="6643" w:type="dxa"/>
            <w:gridSpan w:val="2"/>
            <w:vAlign w:val="center"/>
          </w:tcPr>
          <w:p w14:paraId="003D3090" w14:textId="77777777" w:rsidR="00FC687B" w:rsidRDefault="00000000">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w:t>
            </w:r>
            <w:r>
              <w:rPr>
                <w:rFonts w:ascii="仿宋_GB2312" w:eastAsia="仿宋_GB2312" w:hAnsi="仿宋" w:cs="仿宋" w:hint="eastAsia"/>
                <w:kern w:val="0"/>
                <w:sz w:val="28"/>
                <w:szCs w:val="28"/>
                <w:lang w:bidi="ar"/>
              </w:rPr>
              <w:t>案件</w:t>
            </w:r>
            <w:r>
              <w:rPr>
                <w:rFonts w:ascii="仿宋_GB2312" w:eastAsia="仿宋_GB2312" w:hAnsi="仿宋" w:cs="仿宋"/>
                <w:kern w:val="0"/>
                <w:sz w:val="28"/>
                <w:szCs w:val="28"/>
                <w:lang w:bidi="ar"/>
              </w:rPr>
              <w:t>包</w:t>
            </w:r>
            <w:r>
              <w:rPr>
                <w:rFonts w:ascii="仿宋_GB2312" w:eastAsia="仿宋_GB2312" w:hAnsi="仿宋" w:cs="仿宋" w:hint="eastAsia"/>
                <w:kern w:val="0"/>
                <w:sz w:val="28"/>
                <w:szCs w:val="28"/>
                <w:lang w:bidi="ar"/>
              </w:rPr>
              <w:t>（XML和PDF两种格式均需提交）</w:t>
            </w:r>
            <w:r>
              <w:rPr>
                <w:rFonts w:ascii="仿宋_GB2312" w:eastAsia="仿宋_GB2312" w:hAnsi="仿宋" w:cs="仿宋"/>
                <w:kern w:val="0"/>
                <w:sz w:val="28"/>
                <w:szCs w:val="28"/>
                <w:lang w:bidi="ar"/>
              </w:rPr>
              <w:t>：</w:t>
            </w:r>
            <w:r>
              <w:rPr>
                <w:rFonts w:ascii="仿宋_GB2312" w:eastAsia="仿宋_GB2312" w:hAnsi="Calibri" w:cs="Times New Roman" w:hint="eastAsia"/>
                <w:kern w:val="0"/>
                <w:sz w:val="28"/>
                <w:szCs w:val="28"/>
              </w:rPr>
              <w:t>请求书、外观设计的图片或者照片、简要说明、专利代理委托书（如有）。</w:t>
            </w:r>
          </w:p>
        </w:tc>
        <w:tc>
          <w:tcPr>
            <w:tcW w:w="1359" w:type="dxa"/>
            <w:vAlign w:val="center"/>
          </w:tcPr>
          <w:p w14:paraId="25CB7938" w14:textId="77777777" w:rsidR="00FC687B" w:rsidRDefault="00FC687B">
            <w:pPr>
              <w:spacing w:line="400" w:lineRule="exact"/>
              <w:rPr>
                <w:rFonts w:ascii="仿宋_GB2312" w:eastAsia="仿宋_GB2312" w:hAnsi="Calibri" w:cs="Times New Roman"/>
                <w:kern w:val="0"/>
                <w:sz w:val="28"/>
                <w:szCs w:val="28"/>
              </w:rPr>
            </w:pPr>
          </w:p>
        </w:tc>
      </w:tr>
      <w:tr w:rsidR="00FC687B" w14:paraId="3B34A622" w14:textId="77777777">
        <w:trPr>
          <w:jc w:val="center"/>
        </w:trPr>
        <w:tc>
          <w:tcPr>
            <w:tcW w:w="1178" w:type="dxa"/>
            <w:vMerge/>
            <w:vAlign w:val="center"/>
          </w:tcPr>
          <w:p w14:paraId="6979D56E"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699FAE2B" w14:textId="77777777" w:rsidR="00FC687B" w:rsidRDefault="00000000">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w:t>
            </w:r>
            <w:r>
              <w:rPr>
                <w:rFonts w:ascii="仿宋_GB2312" w:eastAsia="仿宋_GB2312" w:hAnsi="Calibri" w:cs="Times New Roman"/>
                <w:kern w:val="0"/>
                <w:sz w:val="28"/>
                <w:szCs w:val="28"/>
              </w:rPr>
              <w:t>承诺书</w:t>
            </w:r>
            <w:r>
              <w:rPr>
                <w:rFonts w:ascii="仿宋_GB2312" w:eastAsia="仿宋_GB2312" w:hAnsi="Calibri" w:cs="Times New Roman" w:hint="eastAsia"/>
                <w:kern w:val="0"/>
                <w:sz w:val="28"/>
                <w:szCs w:val="28"/>
              </w:rPr>
              <w:t>和自检表</w:t>
            </w:r>
            <w:r>
              <w:rPr>
                <w:rFonts w:ascii="仿宋_GB2312" w:eastAsia="仿宋_GB2312" w:hAnsi="Calibri" w:cs="Times New Roman"/>
                <w:kern w:val="0"/>
                <w:sz w:val="28"/>
                <w:szCs w:val="28"/>
              </w:rPr>
              <w:t>(申请人、代理机构均</w:t>
            </w:r>
            <w:r>
              <w:rPr>
                <w:rFonts w:ascii="仿宋_GB2312" w:eastAsia="仿宋_GB2312" w:hAnsi="Calibri" w:cs="Times New Roman" w:hint="eastAsia"/>
                <w:kern w:val="0"/>
                <w:sz w:val="28"/>
                <w:szCs w:val="28"/>
              </w:rPr>
              <w:t>需</w:t>
            </w:r>
            <w:r>
              <w:rPr>
                <w:rFonts w:ascii="仿宋_GB2312" w:eastAsia="仿宋_GB2312" w:hAnsi="Calibri" w:cs="Times New Roman"/>
                <w:kern w:val="0"/>
                <w:sz w:val="28"/>
                <w:szCs w:val="28"/>
              </w:rPr>
              <w:t>盖章)</w:t>
            </w:r>
            <w:r>
              <w:rPr>
                <w:rFonts w:ascii="仿宋_GB2312" w:eastAsia="仿宋_GB2312" w:hAnsi="Calibri" w:cs="Times New Roman" w:hint="eastAsia"/>
                <w:kern w:val="0"/>
                <w:sz w:val="28"/>
                <w:szCs w:val="28"/>
              </w:rPr>
              <w:t>。</w:t>
            </w:r>
          </w:p>
        </w:tc>
        <w:tc>
          <w:tcPr>
            <w:tcW w:w="1359" w:type="dxa"/>
            <w:vAlign w:val="center"/>
          </w:tcPr>
          <w:p w14:paraId="35CCA3A6" w14:textId="77777777" w:rsidR="00FC687B" w:rsidRDefault="00FC687B">
            <w:pPr>
              <w:spacing w:line="400" w:lineRule="exact"/>
              <w:rPr>
                <w:rFonts w:ascii="仿宋_GB2312" w:eastAsia="仿宋_GB2312" w:hAnsi="Calibri" w:cs="Times New Roman"/>
                <w:kern w:val="0"/>
                <w:sz w:val="28"/>
                <w:szCs w:val="28"/>
              </w:rPr>
            </w:pPr>
          </w:p>
        </w:tc>
      </w:tr>
      <w:tr w:rsidR="00FC687B" w14:paraId="0B81B902" w14:textId="77777777">
        <w:trPr>
          <w:jc w:val="center"/>
        </w:trPr>
        <w:tc>
          <w:tcPr>
            <w:tcW w:w="1178" w:type="dxa"/>
            <w:vMerge/>
            <w:vAlign w:val="center"/>
          </w:tcPr>
          <w:p w14:paraId="181B6857"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5C223451" w14:textId="77777777" w:rsidR="00FC687B" w:rsidRDefault="00000000">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3、</w:t>
            </w:r>
            <w:r>
              <w:rPr>
                <w:rFonts w:ascii="仿宋_GB2312" w:eastAsia="仿宋_GB2312" w:hAnsi="Calibri" w:cs="Times New Roman"/>
                <w:kern w:val="0"/>
                <w:sz w:val="28"/>
                <w:szCs w:val="28"/>
              </w:rPr>
              <w:t>第一</w:t>
            </w:r>
            <w:r>
              <w:rPr>
                <w:rFonts w:ascii="仿宋_GB2312" w:eastAsia="仿宋_GB2312" w:hAnsi="Calibri" w:cs="Times New Roman" w:hint="eastAsia"/>
                <w:kern w:val="0"/>
                <w:sz w:val="28"/>
                <w:szCs w:val="28"/>
              </w:rPr>
              <w:t>设计</w:t>
            </w:r>
            <w:r>
              <w:rPr>
                <w:rFonts w:ascii="仿宋_GB2312" w:eastAsia="仿宋_GB2312" w:hAnsi="Calibri" w:cs="Times New Roman"/>
                <w:kern w:val="0"/>
                <w:sz w:val="28"/>
                <w:szCs w:val="28"/>
              </w:rPr>
              <w:t>人的身份证正反面扫描件</w:t>
            </w:r>
            <w:r>
              <w:rPr>
                <w:rFonts w:ascii="仿宋_GB2312" w:eastAsia="仿宋_GB2312" w:hAnsi="Calibri" w:cs="Times New Roman" w:hint="eastAsia"/>
                <w:kern w:val="0"/>
                <w:sz w:val="28"/>
                <w:szCs w:val="28"/>
              </w:rPr>
              <w:t>。</w:t>
            </w:r>
          </w:p>
        </w:tc>
        <w:tc>
          <w:tcPr>
            <w:tcW w:w="1359" w:type="dxa"/>
            <w:vAlign w:val="center"/>
          </w:tcPr>
          <w:p w14:paraId="725A9778" w14:textId="77777777" w:rsidR="00FC687B" w:rsidRDefault="00FC687B">
            <w:pPr>
              <w:spacing w:line="400" w:lineRule="exact"/>
              <w:rPr>
                <w:rFonts w:ascii="仿宋_GB2312" w:eastAsia="仿宋_GB2312" w:hAnsi="Calibri" w:cs="Times New Roman"/>
                <w:kern w:val="0"/>
                <w:sz w:val="28"/>
                <w:szCs w:val="28"/>
              </w:rPr>
            </w:pPr>
          </w:p>
        </w:tc>
      </w:tr>
      <w:tr w:rsidR="00FC687B" w14:paraId="0FA947B2" w14:textId="77777777">
        <w:trPr>
          <w:jc w:val="center"/>
        </w:trPr>
        <w:tc>
          <w:tcPr>
            <w:tcW w:w="1178" w:type="dxa"/>
            <w:vMerge/>
            <w:vAlign w:val="center"/>
          </w:tcPr>
          <w:p w14:paraId="4460762F"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50545403" w14:textId="77777777" w:rsidR="00FC687B" w:rsidRDefault="00000000">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4、申请文件中不应有错别字、误用字、标点符号错</w:t>
            </w:r>
            <w:r>
              <w:rPr>
                <w:rFonts w:ascii="仿宋_GB2312" w:eastAsia="仿宋_GB2312" w:hAnsi="Calibri" w:cs="Times New Roman" w:hint="eastAsia"/>
                <w:kern w:val="0"/>
                <w:sz w:val="28"/>
                <w:szCs w:val="28"/>
              </w:rPr>
              <w:lastRenderedPageBreak/>
              <w:t>误、语句含义不清楚、语句不通顺、语句重复等问题。</w:t>
            </w:r>
          </w:p>
        </w:tc>
        <w:tc>
          <w:tcPr>
            <w:tcW w:w="1359" w:type="dxa"/>
            <w:vAlign w:val="center"/>
          </w:tcPr>
          <w:p w14:paraId="7C5D653C" w14:textId="77777777" w:rsidR="00FC687B" w:rsidRDefault="00FC687B">
            <w:pPr>
              <w:spacing w:line="400" w:lineRule="exact"/>
              <w:rPr>
                <w:rFonts w:ascii="仿宋_GB2312" w:eastAsia="仿宋_GB2312" w:hAnsi="Calibri" w:cs="Times New Roman"/>
                <w:kern w:val="0"/>
                <w:sz w:val="28"/>
                <w:szCs w:val="28"/>
              </w:rPr>
            </w:pPr>
          </w:p>
        </w:tc>
      </w:tr>
      <w:tr w:rsidR="00FC687B" w14:paraId="7A94D6C3" w14:textId="77777777">
        <w:trPr>
          <w:jc w:val="center"/>
        </w:trPr>
        <w:tc>
          <w:tcPr>
            <w:tcW w:w="1178" w:type="dxa"/>
            <w:vAlign w:val="center"/>
          </w:tcPr>
          <w:p w14:paraId="0135386A" w14:textId="77777777" w:rsidR="00FC687B" w:rsidRDefault="00000000">
            <w:pPr>
              <w:widowControl/>
              <w:spacing w:line="400" w:lineRule="exact"/>
              <w:jc w:val="center"/>
              <w:rPr>
                <w:rFonts w:ascii="仿宋" w:eastAsia="仿宋" w:hAnsi="仿宋" w:cs="仿宋" w:hint="eastAsia"/>
                <w:color w:val="000000"/>
                <w:kern w:val="0"/>
                <w:sz w:val="24"/>
              </w:rPr>
            </w:pPr>
            <w:r>
              <w:rPr>
                <w:rFonts w:ascii="仿宋_GB2312" w:eastAsia="仿宋_GB2312" w:hAnsi="Calibri" w:cs="Times New Roman" w:hint="eastAsia"/>
                <w:kern w:val="0"/>
                <w:sz w:val="28"/>
                <w:szCs w:val="28"/>
              </w:rPr>
              <w:t>申请文件要求</w:t>
            </w:r>
          </w:p>
        </w:tc>
        <w:tc>
          <w:tcPr>
            <w:tcW w:w="6643" w:type="dxa"/>
            <w:gridSpan w:val="2"/>
            <w:vAlign w:val="center"/>
          </w:tcPr>
          <w:p w14:paraId="16F1B859" w14:textId="77777777" w:rsidR="00FC687B" w:rsidRDefault="00000000">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申请文件中，外观设计的图片和照片需清晰可辨；应符合专利法第二十三条的规定。</w:t>
            </w:r>
          </w:p>
        </w:tc>
        <w:tc>
          <w:tcPr>
            <w:tcW w:w="1359" w:type="dxa"/>
            <w:vAlign w:val="center"/>
          </w:tcPr>
          <w:p w14:paraId="0DC75126" w14:textId="77777777" w:rsidR="00FC687B" w:rsidRDefault="00FC687B">
            <w:pPr>
              <w:spacing w:line="400" w:lineRule="exact"/>
              <w:rPr>
                <w:rFonts w:ascii="仿宋_GB2312" w:eastAsia="仿宋_GB2312" w:hAnsi="Calibri" w:cs="Times New Roman"/>
                <w:kern w:val="0"/>
                <w:sz w:val="28"/>
                <w:szCs w:val="28"/>
              </w:rPr>
            </w:pPr>
          </w:p>
        </w:tc>
      </w:tr>
      <w:tr w:rsidR="00FC687B" w14:paraId="4EBD529C" w14:textId="77777777">
        <w:trPr>
          <w:jc w:val="center"/>
        </w:trPr>
        <w:tc>
          <w:tcPr>
            <w:tcW w:w="1178" w:type="dxa"/>
            <w:vMerge w:val="restart"/>
            <w:vAlign w:val="center"/>
          </w:tcPr>
          <w:p w14:paraId="432C5DBF" w14:textId="77777777" w:rsidR="00FC687B" w:rsidRDefault="00000000">
            <w:pPr>
              <w:spacing w:line="40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专利请求书</w:t>
            </w:r>
          </w:p>
        </w:tc>
        <w:tc>
          <w:tcPr>
            <w:tcW w:w="6643" w:type="dxa"/>
            <w:gridSpan w:val="2"/>
            <w:vAlign w:val="center"/>
          </w:tcPr>
          <w:p w14:paraId="2C740E73"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第4栏：外观设计的产品名称应当与外观设计图片或者照片中表示的外观设计相符合，准确、简明地表明要求保护的产品的外观设计。产品名称一般应当符合国际外观设计分类表中小类列举的名称。产品名称一般不得超过20个字。</w:t>
            </w:r>
          </w:p>
        </w:tc>
        <w:tc>
          <w:tcPr>
            <w:tcW w:w="1359" w:type="dxa"/>
            <w:vAlign w:val="center"/>
          </w:tcPr>
          <w:p w14:paraId="64416D4B" w14:textId="77777777" w:rsidR="00FC687B" w:rsidRDefault="00FC687B">
            <w:pPr>
              <w:spacing w:line="400" w:lineRule="exact"/>
              <w:rPr>
                <w:rFonts w:ascii="仿宋_GB2312" w:eastAsia="仿宋_GB2312" w:hAnsi="Calibri" w:cs="Times New Roman"/>
                <w:kern w:val="0"/>
                <w:sz w:val="28"/>
                <w:szCs w:val="28"/>
              </w:rPr>
            </w:pPr>
          </w:p>
        </w:tc>
      </w:tr>
      <w:tr w:rsidR="00FC687B" w14:paraId="5D643395" w14:textId="77777777">
        <w:trPr>
          <w:trHeight w:val="1228"/>
          <w:jc w:val="center"/>
        </w:trPr>
        <w:tc>
          <w:tcPr>
            <w:tcW w:w="1178" w:type="dxa"/>
            <w:vMerge/>
            <w:vAlign w:val="center"/>
          </w:tcPr>
          <w:p w14:paraId="1C30EC8E"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557A9E4F"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2、第5栏及附页：多个设计人依序正确填写、不存在重复填写(</w:t>
            </w:r>
            <w:proofErr w:type="gramStart"/>
            <w:r>
              <w:rPr>
                <w:rFonts w:ascii="仿宋_GB2312" w:eastAsia="仿宋_GB2312" w:hAnsi="Calibri" w:cs="Times New Roman" w:hint="eastAsia"/>
                <w:kern w:val="0"/>
                <w:sz w:val="28"/>
                <w:szCs w:val="28"/>
              </w:rPr>
              <w:t>重名需</w:t>
            </w:r>
            <w:proofErr w:type="gramEnd"/>
            <w:r>
              <w:rPr>
                <w:rFonts w:ascii="仿宋_GB2312" w:eastAsia="仿宋_GB2312" w:hAnsi="Calibri" w:cs="Times New Roman" w:hint="eastAsia"/>
                <w:kern w:val="0"/>
                <w:sz w:val="28"/>
                <w:szCs w:val="28"/>
              </w:rPr>
              <w:t>提供证明材料)；应当填写第一设计人国籍，第一设计人为中国内地居民的，应当同时填写身份证件号码</w:t>
            </w:r>
            <w:r>
              <w:rPr>
                <w:rStyle w:val="font51"/>
                <w:rFonts w:ascii="仿宋_GB2312" w:eastAsia="仿宋_GB2312" w:hAnsi="仿宋" w:cs="仿宋" w:hint="default"/>
                <w:kern w:val="0"/>
                <w:sz w:val="28"/>
                <w:szCs w:val="28"/>
                <w:lang w:bidi="ar"/>
              </w:rPr>
              <w:t>(需使用</w:t>
            </w:r>
            <w:r>
              <w:rPr>
                <w:rStyle w:val="font51"/>
                <w:rFonts w:ascii="仿宋_GB2312" w:eastAsia="仿宋_GB2312" w:hAnsi="仿宋" w:cs="仿宋"/>
                <w:kern w:val="0"/>
                <w:sz w:val="28"/>
                <w:szCs w:val="28"/>
                <w:lang w:bidi="ar"/>
              </w:rPr>
              <w:t>第一设计</w:t>
            </w:r>
            <w:r>
              <w:rPr>
                <w:rStyle w:val="font51"/>
                <w:rFonts w:ascii="仿宋_GB2312" w:eastAsia="仿宋_GB2312" w:hAnsi="仿宋" w:cs="仿宋" w:hint="default"/>
                <w:kern w:val="0"/>
                <w:sz w:val="28"/>
                <w:szCs w:val="28"/>
                <w:lang w:bidi="ar"/>
              </w:rPr>
              <w:t>人的身份证核对其姓名及身份证号码)</w:t>
            </w:r>
            <w:r>
              <w:rPr>
                <w:rFonts w:ascii="仿宋_GB2312" w:eastAsia="仿宋_GB2312" w:hAnsi="Calibri" w:cs="Times New Roman" w:hint="eastAsia"/>
                <w:kern w:val="0"/>
                <w:sz w:val="28"/>
                <w:szCs w:val="28"/>
              </w:rPr>
              <w:t>；设计人为外国人的，姓和名之间用圆点分开。</w:t>
            </w:r>
          </w:p>
        </w:tc>
        <w:tc>
          <w:tcPr>
            <w:tcW w:w="1359" w:type="dxa"/>
            <w:vAlign w:val="center"/>
          </w:tcPr>
          <w:p w14:paraId="3804A827" w14:textId="77777777" w:rsidR="00FC687B" w:rsidRDefault="00FC687B">
            <w:pPr>
              <w:spacing w:line="400" w:lineRule="exact"/>
              <w:rPr>
                <w:rFonts w:ascii="仿宋_GB2312" w:eastAsia="仿宋_GB2312" w:hAnsi="Calibri" w:cs="Times New Roman"/>
                <w:kern w:val="0"/>
                <w:sz w:val="28"/>
                <w:szCs w:val="28"/>
              </w:rPr>
            </w:pPr>
          </w:p>
        </w:tc>
      </w:tr>
      <w:tr w:rsidR="00FC687B" w14:paraId="153A167C" w14:textId="77777777">
        <w:trPr>
          <w:trHeight w:val="90"/>
          <w:jc w:val="center"/>
        </w:trPr>
        <w:tc>
          <w:tcPr>
            <w:tcW w:w="1178" w:type="dxa"/>
            <w:vMerge/>
            <w:vAlign w:val="center"/>
          </w:tcPr>
          <w:p w14:paraId="6A376073"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544D441F"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3</w:t>
            </w:r>
            <w:r>
              <w:rPr>
                <w:rFonts w:ascii="仿宋_GB2312" w:eastAsia="仿宋_GB2312" w:hAnsi="Calibri" w:cs="Times New Roman"/>
                <w:kern w:val="0"/>
                <w:sz w:val="28"/>
                <w:szCs w:val="28"/>
              </w:rPr>
              <w:t>、第</w:t>
            </w:r>
            <w:r>
              <w:rPr>
                <w:rFonts w:ascii="仿宋_GB2312" w:eastAsia="仿宋_GB2312" w:hAnsi="Calibri" w:cs="Times New Roman" w:hint="eastAsia"/>
                <w:kern w:val="0"/>
                <w:sz w:val="28"/>
                <w:szCs w:val="28"/>
              </w:rPr>
              <w:t>6</w:t>
            </w:r>
            <w:r>
              <w:rPr>
                <w:rFonts w:ascii="仿宋_GB2312" w:eastAsia="仿宋_GB2312" w:hAnsi="Calibri" w:cs="Times New Roman"/>
                <w:kern w:val="0"/>
                <w:sz w:val="28"/>
                <w:szCs w:val="28"/>
              </w:rPr>
              <w:t>栏：申请人的名称、申请人类型、</w:t>
            </w:r>
            <w:r>
              <w:rPr>
                <w:rStyle w:val="font51"/>
                <w:rFonts w:ascii="仿宋_GB2312" w:eastAsia="仿宋_GB2312" w:hAnsi="仿宋" w:cs="仿宋"/>
                <w:kern w:val="0"/>
                <w:sz w:val="28"/>
                <w:szCs w:val="28"/>
                <w:lang w:bidi="ar"/>
              </w:rPr>
              <w:t>身份证件号码或</w:t>
            </w:r>
            <w:r>
              <w:rPr>
                <w:rStyle w:val="font51"/>
                <w:rFonts w:ascii="仿宋_GB2312" w:eastAsia="仿宋_GB2312" w:hAnsi="仿宋" w:cs="仿宋" w:hint="default"/>
                <w:kern w:val="0"/>
                <w:sz w:val="28"/>
                <w:szCs w:val="28"/>
                <w:lang w:bidi="ar"/>
              </w:rPr>
              <w:t>统一社会信用代码</w:t>
            </w:r>
            <w:r>
              <w:rPr>
                <w:rFonts w:ascii="仿宋_GB2312" w:eastAsia="仿宋_GB2312" w:hAnsi="Calibri" w:cs="Times New Roman"/>
                <w:kern w:val="0"/>
                <w:sz w:val="28"/>
                <w:szCs w:val="28"/>
              </w:rPr>
              <w:t>、</w:t>
            </w:r>
            <w:r>
              <w:rPr>
                <w:rFonts w:ascii="仿宋_GB2312" w:eastAsia="仿宋_GB2312" w:hAnsi="Calibri" w:cs="Times New Roman" w:hint="eastAsia"/>
                <w:kern w:val="0"/>
                <w:sz w:val="28"/>
                <w:szCs w:val="28"/>
              </w:rPr>
              <w:t>详细</w:t>
            </w:r>
            <w:r>
              <w:rPr>
                <w:rFonts w:ascii="仿宋_GB2312" w:eastAsia="仿宋_GB2312" w:hAnsi="Calibri" w:cs="Times New Roman"/>
                <w:kern w:val="0"/>
                <w:sz w:val="28"/>
                <w:szCs w:val="28"/>
              </w:rPr>
              <w:t>地址、邮政编码填写规范、准确</w:t>
            </w:r>
            <w:r>
              <w:rPr>
                <w:rFonts w:ascii="仿宋_GB2312" w:eastAsia="仿宋_GB2312" w:hAnsi="Calibri" w:cs="Times New Roman" w:hint="eastAsia"/>
                <w:kern w:val="0"/>
                <w:sz w:val="28"/>
                <w:szCs w:val="28"/>
              </w:rPr>
              <w:t>；</w:t>
            </w:r>
            <w:proofErr w:type="gramStart"/>
            <w:r>
              <w:rPr>
                <w:rStyle w:val="font61"/>
                <w:rFonts w:ascii="仿宋_GB2312" w:eastAsia="仿宋_GB2312" w:hAnsi="仿宋" w:cs="仿宋"/>
                <w:color w:val="auto"/>
                <w:kern w:val="0"/>
                <w:sz w:val="28"/>
                <w:szCs w:val="28"/>
                <w:lang w:bidi="ar"/>
              </w:rPr>
              <w:t>勾选请求</w:t>
            </w:r>
            <w:proofErr w:type="gramEnd"/>
            <w:r>
              <w:rPr>
                <w:rStyle w:val="font61"/>
                <w:rFonts w:ascii="仿宋_GB2312" w:eastAsia="仿宋_GB2312" w:hAnsi="仿宋" w:cs="仿宋"/>
                <w:color w:val="auto"/>
                <w:kern w:val="0"/>
                <w:sz w:val="28"/>
                <w:szCs w:val="28"/>
                <w:lang w:bidi="ar"/>
              </w:rPr>
              <w:t>费用减缴前确认申请人已完成费用减缴资格备案。</w:t>
            </w:r>
          </w:p>
        </w:tc>
        <w:tc>
          <w:tcPr>
            <w:tcW w:w="1359" w:type="dxa"/>
            <w:vAlign w:val="center"/>
          </w:tcPr>
          <w:p w14:paraId="75FD4CFD" w14:textId="77777777" w:rsidR="00FC687B" w:rsidRDefault="00FC687B">
            <w:pPr>
              <w:spacing w:line="400" w:lineRule="exact"/>
              <w:rPr>
                <w:rFonts w:ascii="仿宋_GB2312" w:eastAsia="仿宋_GB2312" w:hAnsi="Calibri" w:cs="Times New Roman"/>
                <w:kern w:val="0"/>
                <w:sz w:val="28"/>
                <w:szCs w:val="28"/>
              </w:rPr>
            </w:pPr>
          </w:p>
        </w:tc>
      </w:tr>
      <w:tr w:rsidR="00FC687B" w14:paraId="207502B6" w14:textId="77777777">
        <w:trPr>
          <w:jc w:val="center"/>
        </w:trPr>
        <w:tc>
          <w:tcPr>
            <w:tcW w:w="1178" w:type="dxa"/>
            <w:vMerge/>
            <w:vAlign w:val="center"/>
          </w:tcPr>
          <w:p w14:paraId="7E12E76C"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17C8674F"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4、第7栏：申请人未委托专利代理机构的，应当填写联系人，并同时填写联系人的通信地址、邮政编码、电子邮箱和电话号码，联系人只能填写一人，且应当是本单位的工作人员</w:t>
            </w:r>
            <w:r>
              <w:rPr>
                <w:rFonts w:ascii="仿宋_GB2312" w:eastAsia="仿宋_GB2312" w:hAnsi="仿宋" w:cs="仿宋" w:hint="eastAsia"/>
                <w:kern w:val="0"/>
                <w:sz w:val="28"/>
                <w:szCs w:val="28"/>
                <w:lang w:bidi="ar"/>
              </w:rPr>
              <w:t>(不能填写专利代理师)。</w:t>
            </w:r>
          </w:p>
        </w:tc>
        <w:tc>
          <w:tcPr>
            <w:tcW w:w="1359" w:type="dxa"/>
            <w:vAlign w:val="center"/>
          </w:tcPr>
          <w:p w14:paraId="418DC99F" w14:textId="77777777" w:rsidR="00FC687B" w:rsidRDefault="00FC687B">
            <w:pPr>
              <w:spacing w:line="400" w:lineRule="exact"/>
              <w:rPr>
                <w:rFonts w:ascii="仿宋_GB2312" w:eastAsia="仿宋_GB2312" w:hAnsi="Calibri" w:cs="Times New Roman"/>
                <w:kern w:val="0"/>
                <w:sz w:val="28"/>
                <w:szCs w:val="28"/>
              </w:rPr>
            </w:pPr>
          </w:p>
        </w:tc>
      </w:tr>
      <w:tr w:rsidR="00FC687B" w14:paraId="222395D3" w14:textId="77777777">
        <w:trPr>
          <w:jc w:val="center"/>
        </w:trPr>
        <w:tc>
          <w:tcPr>
            <w:tcW w:w="1178" w:type="dxa"/>
            <w:vMerge/>
            <w:vAlign w:val="center"/>
          </w:tcPr>
          <w:p w14:paraId="44227E1A"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1DE47968"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5</w:t>
            </w:r>
            <w:r>
              <w:rPr>
                <w:rFonts w:ascii="仿宋_GB2312" w:eastAsia="仿宋_GB2312" w:hAnsi="Calibri" w:cs="Times New Roman"/>
                <w:kern w:val="0"/>
                <w:sz w:val="28"/>
                <w:szCs w:val="28"/>
              </w:rPr>
              <w:t>、第</w:t>
            </w:r>
            <w:r>
              <w:rPr>
                <w:rFonts w:ascii="仿宋_GB2312" w:eastAsia="仿宋_GB2312" w:hAnsi="Calibri" w:cs="Times New Roman" w:hint="eastAsia"/>
                <w:kern w:val="0"/>
                <w:sz w:val="28"/>
                <w:szCs w:val="28"/>
              </w:rPr>
              <w:t>9</w:t>
            </w:r>
            <w:r>
              <w:rPr>
                <w:rFonts w:ascii="仿宋_GB2312" w:eastAsia="仿宋_GB2312" w:hAnsi="Calibri" w:cs="Times New Roman"/>
                <w:kern w:val="0"/>
                <w:sz w:val="28"/>
                <w:szCs w:val="28"/>
              </w:rPr>
              <w:t>栏：委托专利代理机构的，正确、完整填写第</w:t>
            </w:r>
            <w:r>
              <w:rPr>
                <w:rFonts w:ascii="仿宋_GB2312" w:eastAsia="仿宋_GB2312" w:hAnsi="Calibri" w:cs="Times New Roman" w:hint="eastAsia"/>
                <w:kern w:val="0"/>
                <w:sz w:val="28"/>
                <w:szCs w:val="28"/>
              </w:rPr>
              <w:t>9</w:t>
            </w:r>
            <w:r>
              <w:rPr>
                <w:rFonts w:ascii="仿宋_GB2312" w:eastAsia="仿宋_GB2312" w:hAnsi="Calibri" w:cs="Times New Roman"/>
                <w:kern w:val="0"/>
                <w:sz w:val="28"/>
                <w:szCs w:val="28"/>
              </w:rPr>
              <w:t>栏代理机构及代理</w:t>
            </w:r>
            <w:r>
              <w:rPr>
                <w:rFonts w:ascii="仿宋_GB2312" w:eastAsia="仿宋_GB2312" w:hAnsi="Calibri" w:cs="Times New Roman" w:hint="eastAsia"/>
                <w:kern w:val="0"/>
                <w:sz w:val="28"/>
                <w:szCs w:val="28"/>
              </w:rPr>
              <w:t>师</w:t>
            </w:r>
            <w:r>
              <w:rPr>
                <w:rFonts w:ascii="仿宋_GB2312" w:eastAsia="仿宋_GB2312" w:hAnsi="Calibri" w:cs="Times New Roman"/>
                <w:kern w:val="0"/>
                <w:sz w:val="28"/>
                <w:szCs w:val="28"/>
              </w:rPr>
              <w:t>信息，</w:t>
            </w:r>
            <w:r>
              <w:rPr>
                <w:rStyle w:val="font61"/>
                <w:rFonts w:ascii="仿宋_GB2312" w:eastAsia="仿宋_GB2312" w:hAnsi="仿宋" w:cs="仿宋"/>
                <w:color w:val="auto"/>
                <w:kern w:val="0"/>
                <w:sz w:val="28"/>
                <w:szCs w:val="28"/>
                <w:lang w:bidi="ar"/>
              </w:rPr>
              <w:t>代理</w:t>
            </w:r>
            <w:proofErr w:type="gramStart"/>
            <w:r>
              <w:rPr>
                <w:rStyle w:val="font61"/>
                <w:rFonts w:ascii="仿宋_GB2312" w:eastAsia="仿宋_GB2312" w:hAnsi="仿宋" w:cs="仿宋"/>
                <w:color w:val="auto"/>
                <w:kern w:val="0"/>
                <w:sz w:val="28"/>
                <w:szCs w:val="28"/>
                <w:lang w:bidi="ar"/>
              </w:rPr>
              <w:t>师</w:t>
            </w:r>
            <w:r>
              <w:rPr>
                <w:rStyle w:val="font61"/>
                <w:rFonts w:ascii="仿宋_GB2312" w:eastAsia="仿宋_GB2312" w:hAnsi="仿宋" w:cs="仿宋" w:hint="default"/>
                <w:color w:val="auto"/>
                <w:kern w:val="0"/>
                <w:sz w:val="28"/>
                <w:szCs w:val="28"/>
                <w:lang w:bidi="ar"/>
              </w:rPr>
              <w:t>电话需</w:t>
            </w:r>
            <w:proofErr w:type="gramEnd"/>
            <w:r>
              <w:rPr>
                <w:rStyle w:val="font61"/>
                <w:rFonts w:ascii="仿宋_GB2312" w:eastAsia="仿宋_GB2312" w:hAnsi="仿宋" w:cs="仿宋" w:hint="default"/>
                <w:color w:val="auto"/>
                <w:kern w:val="0"/>
                <w:sz w:val="28"/>
                <w:szCs w:val="28"/>
                <w:lang w:bidi="ar"/>
              </w:rPr>
              <w:t>填写区号</w:t>
            </w:r>
            <w:r>
              <w:rPr>
                <w:rStyle w:val="font61"/>
                <w:rFonts w:ascii="仿宋_GB2312" w:eastAsia="仿宋_GB2312" w:hAnsi="仿宋" w:cs="仿宋"/>
                <w:color w:val="auto"/>
                <w:kern w:val="0"/>
                <w:sz w:val="28"/>
                <w:szCs w:val="28"/>
                <w:lang w:bidi="ar"/>
              </w:rPr>
              <w:t>，并勾选“声明已经与申请人签订了专利代理委托书且本表中的信息与委托书中相应信息一致”。</w:t>
            </w:r>
          </w:p>
        </w:tc>
        <w:tc>
          <w:tcPr>
            <w:tcW w:w="1359" w:type="dxa"/>
            <w:vAlign w:val="center"/>
          </w:tcPr>
          <w:p w14:paraId="2CC45384" w14:textId="77777777" w:rsidR="00FC687B" w:rsidRDefault="00FC687B">
            <w:pPr>
              <w:spacing w:line="400" w:lineRule="exact"/>
              <w:rPr>
                <w:rFonts w:ascii="仿宋_GB2312" w:eastAsia="仿宋_GB2312" w:hAnsi="Calibri" w:cs="Times New Roman"/>
                <w:kern w:val="0"/>
                <w:sz w:val="28"/>
                <w:szCs w:val="28"/>
              </w:rPr>
            </w:pPr>
          </w:p>
        </w:tc>
      </w:tr>
      <w:tr w:rsidR="00FC687B" w14:paraId="3A46CDF1" w14:textId="77777777">
        <w:trPr>
          <w:jc w:val="center"/>
        </w:trPr>
        <w:tc>
          <w:tcPr>
            <w:tcW w:w="1178" w:type="dxa"/>
            <w:vMerge/>
            <w:vAlign w:val="center"/>
          </w:tcPr>
          <w:p w14:paraId="646EFBAC"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7C83AF3C"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6</w:t>
            </w:r>
            <w:r>
              <w:rPr>
                <w:rFonts w:ascii="仿宋_GB2312" w:eastAsia="仿宋_GB2312" w:hAnsi="Calibri" w:cs="Times New Roman"/>
                <w:kern w:val="0"/>
                <w:sz w:val="28"/>
                <w:szCs w:val="28"/>
              </w:rPr>
              <w:t>、第</w:t>
            </w:r>
            <w:r>
              <w:rPr>
                <w:rFonts w:ascii="仿宋_GB2312" w:eastAsia="仿宋_GB2312" w:hAnsi="Calibri" w:cs="Times New Roman" w:hint="eastAsia"/>
                <w:kern w:val="0"/>
                <w:sz w:val="28"/>
                <w:szCs w:val="28"/>
              </w:rPr>
              <w:t>13</w:t>
            </w:r>
            <w:r>
              <w:rPr>
                <w:rFonts w:ascii="仿宋_GB2312" w:eastAsia="仿宋_GB2312" w:hAnsi="Calibri" w:cs="Times New Roman"/>
                <w:kern w:val="0"/>
                <w:sz w:val="28"/>
                <w:szCs w:val="28"/>
              </w:rPr>
              <w:t>栏：若提交了相似设计，</w:t>
            </w:r>
            <w:proofErr w:type="gramStart"/>
            <w:r>
              <w:rPr>
                <w:rFonts w:ascii="仿宋_GB2312" w:eastAsia="仿宋_GB2312" w:hAnsi="Calibri" w:cs="Times New Roman"/>
                <w:kern w:val="0"/>
                <w:sz w:val="28"/>
                <w:szCs w:val="28"/>
              </w:rPr>
              <w:t>必须勾选该项</w:t>
            </w:r>
            <w:proofErr w:type="gramEnd"/>
            <w:r>
              <w:rPr>
                <w:rFonts w:ascii="仿宋_GB2312" w:eastAsia="仿宋_GB2312" w:hAnsi="Calibri" w:cs="Times New Roman"/>
                <w:kern w:val="0"/>
                <w:sz w:val="28"/>
                <w:szCs w:val="28"/>
              </w:rPr>
              <w:t>，并且在简要说明中指定基本设计</w:t>
            </w:r>
            <w:r>
              <w:rPr>
                <w:rFonts w:ascii="仿宋_GB2312" w:eastAsia="仿宋_GB2312" w:hAnsi="Calibri" w:cs="Times New Roman" w:hint="eastAsia"/>
                <w:kern w:val="0"/>
                <w:sz w:val="28"/>
                <w:szCs w:val="28"/>
              </w:rPr>
              <w:t>，</w:t>
            </w:r>
            <w:r>
              <w:rPr>
                <w:rFonts w:ascii="仿宋_GB2312" w:eastAsia="仿宋_GB2312" w:hAnsi="Calibri" w:cs="Times New Roman"/>
                <w:kern w:val="0"/>
                <w:sz w:val="28"/>
                <w:szCs w:val="28"/>
              </w:rPr>
              <w:t>一件外观设计专利申请中的相似外观设计不得超过</w:t>
            </w:r>
            <w:r>
              <w:rPr>
                <w:rFonts w:ascii="仿宋_GB2312" w:eastAsia="仿宋_GB2312" w:hAnsi="Calibri" w:cs="Times New Roman" w:hint="eastAsia"/>
                <w:kern w:val="0"/>
                <w:sz w:val="28"/>
                <w:szCs w:val="28"/>
              </w:rPr>
              <w:t>10</w:t>
            </w:r>
            <w:r>
              <w:rPr>
                <w:rFonts w:ascii="仿宋_GB2312" w:eastAsia="仿宋_GB2312" w:hAnsi="Calibri" w:cs="Times New Roman"/>
                <w:kern w:val="0"/>
                <w:sz w:val="28"/>
                <w:szCs w:val="28"/>
              </w:rPr>
              <w:t>项。</w:t>
            </w:r>
          </w:p>
        </w:tc>
        <w:tc>
          <w:tcPr>
            <w:tcW w:w="1359" w:type="dxa"/>
            <w:vAlign w:val="center"/>
          </w:tcPr>
          <w:p w14:paraId="1A12CA52" w14:textId="77777777" w:rsidR="00FC687B" w:rsidRDefault="00FC687B">
            <w:pPr>
              <w:spacing w:line="400" w:lineRule="exact"/>
              <w:rPr>
                <w:rFonts w:ascii="仿宋_GB2312" w:eastAsia="仿宋_GB2312" w:hAnsi="Calibri" w:cs="Times New Roman"/>
                <w:kern w:val="0"/>
                <w:sz w:val="28"/>
                <w:szCs w:val="28"/>
              </w:rPr>
            </w:pPr>
          </w:p>
        </w:tc>
      </w:tr>
      <w:tr w:rsidR="00FC687B" w14:paraId="70D7CDDD" w14:textId="77777777">
        <w:trPr>
          <w:jc w:val="center"/>
        </w:trPr>
        <w:tc>
          <w:tcPr>
            <w:tcW w:w="1178" w:type="dxa"/>
            <w:vMerge/>
            <w:vAlign w:val="center"/>
          </w:tcPr>
          <w:p w14:paraId="6DB14468"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57829CB5"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7</w:t>
            </w:r>
            <w:r>
              <w:rPr>
                <w:rFonts w:ascii="仿宋_GB2312" w:eastAsia="仿宋_GB2312" w:hAnsi="Calibri" w:cs="Times New Roman"/>
                <w:kern w:val="0"/>
                <w:sz w:val="28"/>
                <w:szCs w:val="28"/>
              </w:rPr>
              <w:t>、第</w:t>
            </w:r>
            <w:r>
              <w:rPr>
                <w:rFonts w:ascii="仿宋_GB2312" w:eastAsia="仿宋_GB2312" w:hAnsi="Calibri" w:cs="Times New Roman" w:hint="eastAsia"/>
                <w:kern w:val="0"/>
                <w:sz w:val="28"/>
                <w:szCs w:val="28"/>
              </w:rPr>
              <w:t>14</w:t>
            </w:r>
            <w:r>
              <w:rPr>
                <w:rFonts w:ascii="仿宋_GB2312" w:eastAsia="仿宋_GB2312" w:hAnsi="Calibri" w:cs="Times New Roman"/>
                <w:kern w:val="0"/>
                <w:sz w:val="28"/>
                <w:szCs w:val="28"/>
              </w:rPr>
              <w:t>栏：若提交了</w:t>
            </w:r>
            <w:r>
              <w:rPr>
                <w:rFonts w:ascii="仿宋_GB2312" w:eastAsia="仿宋_GB2312" w:hAnsi="Calibri" w:cs="Times New Roman" w:hint="eastAsia"/>
                <w:kern w:val="0"/>
                <w:sz w:val="28"/>
                <w:szCs w:val="28"/>
              </w:rPr>
              <w:t>成套产品</w:t>
            </w:r>
            <w:r>
              <w:rPr>
                <w:rFonts w:ascii="仿宋_GB2312" w:eastAsia="仿宋_GB2312" w:hAnsi="Calibri" w:cs="Times New Roman"/>
                <w:kern w:val="0"/>
                <w:sz w:val="28"/>
                <w:szCs w:val="28"/>
              </w:rPr>
              <w:t>，</w:t>
            </w:r>
            <w:proofErr w:type="gramStart"/>
            <w:r>
              <w:rPr>
                <w:rFonts w:ascii="仿宋_GB2312" w:eastAsia="仿宋_GB2312" w:hAnsi="Calibri" w:cs="Times New Roman"/>
                <w:kern w:val="0"/>
                <w:sz w:val="28"/>
                <w:szCs w:val="28"/>
              </w:rPr>
              <w:t>必须勾选该项</w:t>
            </w:r>
            <w:proofErr w:type="gramEnd"/>
            <w:r>
              <w:rPr>
                <w:rFonts w:ascii="仿宋_GB2312" w:eastAsia="仿宋_GB2312" w:hAnsi="Calibri" w:cs="Times New Roman"/>
                <w:kern w:val="0"/>
                <w:sz w:val="28"/>
                <w:szCs w:val="28"/>
              </w:rPr>
              <w:t>，</w:t>
            </w:r>
            <w:r>
              <w:rPr>
                <w:rFonts w:ascii="仿宋_GB2312" w:eastAsia="仿宋_GB2312" w:hAnsi="Calibri" w:cs="Times New Roman" w:hint="eastAsia"/>
                <w:kern w:val="0"/>
                <w:sz w:val="28"/>
                <w:szCs w:val="28"/>
              </w:rPr>
              <w:t>成套产品外观设计专利申请中不应包含某一件或者几件产品的相似外观设计。</w:t>
            </w:r>
          </w:p>
        </w:tc>
        <w:tc>
          <w:tcPr>
            <w:tcW w:w="1359" w:type="dxa"/>
            <w:vAlign w:val="center"/>
          </w:tcPr>
          <w:p w14:paraId="61D1BB13" w14:textId="77777777" w:rsidR="00FC687B" w:rsidRDefault="00FC687B">
            <w:pPr>
              <w:spacing w:line="400" w:lineRule="exact"/>
              <w:rPr>
                <w:rFonts w:ascii="仿宋_GB2312" w:eastAsia="仿宋_GB2312" w:hAnsi="Calibri" w:cs="Times New Roman"/>
                <w:kern w:val="0"/>
                <w:sz w:val="28"/>
                <w:szCs w:val="28"/>
              </w:rPr>
            </w:pPr>
          </w:p>
        </w:tc>
      </w:tr>
      <w:tr w:rsidR="00FC687B" w14:paraId="19A719DC" w14:textId="77777777">
        <w:trPr>
          <w:jc w:val="center"/>
        </w:trPr>
        <w:tc>
          <w:tcPr>
            <w:tcW w:w="1178" w:type="dxa"/>
            <w:vMerge/>
            <w:vAlign w:val="center"/>
          </w:tcPr>
          <w:p w14:paraId="47F86976"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576DAB97"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7、</w:t>
            </w:r>
            <w:r>
              <w:rPr>
                <w:rFonts w:ascii="仿宋_GB2312" w:eastAsia="仿宋_GB2312" w:hAnsi="Calibri" w:cs="Times New Roman"/>
                <w:kern w:val="0"/>
                <w:sz w:val="28"/>
                <w:szCs w:val="28"/>
              </w:rPr>
              <w:t>第</w:t>
            </w:r>
            <w:r>
              <w:rPr>
                <w:rFonts w:ascii="仿宋_GB2312" w:eastAsia="仿宋_GB2312" w:hAnsi="Calibri" w:cs="Times New Roman" w:hint="eastAsia"/>
                <w:kern w:val="0"/>
                <w:sz w:val="28"/>
                <w:szCs w:val="28"/>
              </w:rPr>
              <w:t>16</w:t>
            </w:r>
            <w:r>
              <w:rPr>
                <w:rFonts w:ascii="仿宋_GB2312" w:eastAsia="仿宋_GB2312" w:hAnsi="Calibri" w:cs="Times New Roman"/>
                <w:kern w:val="0"/>
                <w:sz w:val="28"/>
                <w:szCs w:val="28"/>
              </w:rPr>
              <w:t>栏：</w:t>
            </w:r>
            <w:r>
              <w:rPr>
                <w:rFonts w:ascii="仿宋_GB2312" w:eastAsia="仿宋_GB2312" w:hAnsi="Calibri" w:cs="Times New Roman" w:hint="eastAsia"/>
                <w:kern w:val="0"/>
                <w:sz w:val="28"/>
                <w:szCs w:val="28"/>
              </w:rPr>
              <w:t>必须</w:t>
            </w:r>
            <w:proofErr w:type="gramStart"/>
            <w:r>
              <w:rPr>
                <w:rFonts w:ascii="仿宋_GB2312" w:eastAsia="仿宋_GB2312" w:hAnsi="Calibri" w:cs="Times New Roman" w:hint="eastAsia"/>
                <w:kern w:val="0"/>
                <w:sz w:val="28"/>
                <w:szCs w:val="28"/>
              </w:rPr>
              <w:t>勾选放弃</w:t>
            </w:r>
            <w:proofErr w:type="gramEnd"/>
            <w:r>
              <w:rPr>
                <w:rFonts w:ascii="仿宋_GB2312" w:eastAsia="仿宋_GB2312" w:hAnsi="Calibri" w:cs="Times New Roman" w:hint="eastAsia"/>
                <w:kern w:val="0"/>
                <w:sz w:val="28"/>
                <w:szCs w:val="28"/>
              </w:rPr>
              <w:t>主动修改权利。</w:t>
            </w:r>
          </w:p>
        </w:tc>
        <w:tc>
          <w:tcPr>
            <w:tcW w:w="1359" w:type="dxa"/>
            <w:vAlign w:val="center"/>
          </w:tcPr>
          <w:p w14:paraId="118AEE30" w14:textId="77777777" w:rsidR="00FC687B" w:rsidRDefault="00FC687B">
            <w:pPr>
              <w:spacing w:line="400" w:lineRule="exact"/>
              <w:rPr>
                <w:rFonts w:ascii="仿宋_GB2312" w:eastAsia="仿宋_GB2312" w:hAnsi="Calibri" w:cs="Times New Roman"/>
                <w:kern w:val="0"/>
                <w:sz w:val="28"/>
                <w:szCs w:val="28"/>
              </w:rPr>
            </w:pPr>
          </w:p>
        </w:tc>
      </w:tr>
      <w:tr w:rsidR="00FC687B" w14:paraId="2F27074D" w14:textId="77777777">
        <w:trPr>
          <w:jc w:val="center"/>
        </w:trPr>
        <w:tc>
          <w:tcPr>
            <w:tcW w:w="1178" w:type="dxa"/>
            <w:vMerge/>
            <w:vAlign w:val="center"/>
          </w:tcPr>
          <w:p w14:paraId="611E9A9B"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58FC6715"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8、第18栏：外观设计专利请求书、图片或照片、简</w:t>
            </w:r>
            <w:r>
              <w:rPr>
                <w:rFonts w:ascii="仿宋_GB2312" w:eastAsia="仿宋_GB2312" w:hAnsi="Calibri" w:cs="Times New Roman" w:hint="eastAsia"/>
                <w:kern w:val="0"/>
                <w:sz w:val="28"/>
                <w:szCs w:val="28"/>
              </w:rPr>
              <w:lastRenderedPageBreak/>
              <w:t>要说明等的页数填写正确。</w:t>
            </w:r>
          </w:p>
        </w:tc>
        <w:tc>
          <w:tcPr>
            <w:tcW w:w="1359" w:type="dxa"/>
            <w:vAlign w:val="center"/>
          </w:tcPr>
          <w:p w14:paraId="63E72378" w14:textId="77777777" w:rsidR="00FC687B" w:rsidRDefault="00FC687B">
            <w:pPr>
              <w:spacing w:line="400" w:lineRule="exact"/>
              <w:rPr>
                <w:rFonts w:ascii="仿宋_GB2312" w:eastAsia="仿宋_GB2312" w:hAnsi="Calibri" w:cs="Times New Roman"/>
                <w:kern w:val="0"/>
                <w:sz w:val="28"/>
                <w:szCs w:val="28"/>
              </w:rPr>
            </w:pPr>
          </w:p>
        </w:tc>
      </w:tr>
      <w:tr w:rsidR="00FC687B" w14:paraId="50154E9B" w14:textId="77777777">
        <w:trPr>
          <w:jc w:val="center"/>
        </w:trPr>
        <w:tc>
          <w:tcPr>
            <w:tcW w:w="1178" w:type="dxa"/>
            <w:vMerge/>
            <w:vAlign w:val="center"/>
          </w:tcPr>
          <w:p w14:paraId="6623CCB2"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26272C83"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9</w:t>
            </w:r>
            <w:r>
              <w:rPr>
                <w:rFonts w:ascii="仿宋_GB2312" w:eastAsia="仿宋_GB2312" w:hAnsi="Calibri" w:cs="Times New Roman"/>
                <w:kern w:val="0"/>
                <w:sz w:val="28"/>
                <w:szCs w:val="28"/>
              </w:rPr>
              <w:t>、第</w:t>
            </w:r>
            <w:r>
              <w:rPr>
                <w:rFonts w:ascii="仿宋_GB2312" w:eastAsia="仿宋_GB2312" w:hAnsi="Calibri" w:cs="Times New Roman" w:hint="eastAsia"/>
                <w:kern w:val="0"/>
                <w:sz w:val="28"/>
                <w:szCs w:val="28"/>
              </w:rPr>
              <w:t>19</w:t>
            </w:r>
            <w:r>
              <w:rPr>
                <w:rFonts w:ascii="仿宋_GB2312" w:eastAsia="仿宋_GB2312" w:hAnsi="Calibri" w:cs="Times New Roman"/>
                <w:kern w:val="0"/>
                <w:sz w:val="28"/>
                <w:szCs w:val="28"/>
              </w:rPr>
              <w:t>栏：</w:t>
            </w:r>
            <w:r>
              <w:rPr>
                <w:rStyle w:val="font11"/>
                <w:rFonts w:ascii="仿宋_GB2312" w:eastAsia="仿宋_GB2312" w:hAnsi="仿宋" w:cs="仿宋" w:hint="default"/>
                <w:color w:val="auto"/>
                <w:kern w:val="0"/>
                <w:sz w:val="28"/>
                <w:szCs w:val="28"/>
                <w:lang w:bidi="ar"/>
              </w:rPr>
              <w:t>委托代理机构的已附加了专利代理委托书或</w:t>
            </w:r>
            <w:r>
              <w:rPr>
                <w:rStyle w:val="font51"/>
                <w:rFonts w:ascii="仿宋_GB2312" w:eastAsia="仿宋_GB2312" w:hAnsi="仿宋" w:cs="仿宋" w:hint="default"/>
                <w:kern w:val="0"/>
                <w:sz w:val="28"/>
                <w:szCs w:val="28"/>
                <w:lang w:bidi="ar"/>
              </w:rPr>
              <w:t>正确填写了总委托书编号</w:t>
            </w:r>
            <w:r>
              <w:rPr>
                <w:rStyle w:val="font51"/>
                <w:rFonts w:ascii="仿宋_GB2312" w:eastAsia="仿宋_GB2312" w:hAnsi="仿宋" w:cs="仿宋"/>
                <w:kern w:val="0"/>
                <w:sz w:val="28"/>
                <w:szCs w:val="28"/>
                <w:lang w:bidi="ar"/>
              </w:rPr>
              <w:t>（需提供总委托书备案回执）。</w:t>
            </w:r>
          </w:p>
        </w:tc>
        <w:tc>
          <w:tcPr>
            <w:tcW w:w="1359" w:type="dxa"/>
            <w:vAlign w:val="center"/>
          </w:tcPr>
          <w:p w14:paraId="49DBB455" w14:textId="77777777" w:rsidR="00FC687B" w:rsidRDefault="00FC687B">
            <w:pPr>
              <w:spacing w:line="400" w:lineRule="exact"/>
              <w:rPr>
                <w:rFonts w:ascii="仿宋_GB2312" w:eastAsia="仿宋_GB2312" w:hAnsi="Calibri" w:cs="Times New Roman"/>
                <w:kern w:val="0"/>
                <w:sz w:val="28"/>
                <w:szCs w:val="28"/>
              </w:rPr>
            </w:pPr>
          </w:p>
        </w:tc>
      </w:tr>
      <w:tr w:rsidR="00FC687B" w14:paraId="1439558C" w14:textId="77777777">
        <w:trPr>
          <w:jc w:val="center"/>
        </w:trPr>
        <w:tc>
          <w:tcPr>
            <w:tcW w:w="1178" w:type="dxa"/>
            <w:vMerge/>
            <w:vAlign w:val="center"/>
          </w:tcPr>
          <w:p w14:paraId="4733CF37"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0D035083"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10、第20栏：</w:t>
            </w:r>
            <w:r>
              <w:rPr>
                <w:rFonts w:ascii="仿宋_GB2312" w:eastAsia="仿宋_GB2312" w:hAnsi="仿宋" w:cs="仿宋" w:hint="eastAsia"/>
                <w:kern w:val="0"/>
                <w:sz w:val="28"/>
                <w:szCs w:val="28"/>
                <w:lang w:bidi="ar"/>
              </w:rPr>
              <w:t>代表人或专利代理机构签字或盖章正确有效。</w:t>
            </w:r>
          </w:p>
        </w:tc>
        <w:tc>
          <w:tcPr>
            <w:tcW w:w="1359" w:type="dxa"/>
            <w:vAlign w:val="center"/>
          </w:tcPr>
          <w:p w14:paraId="0E0DF427" w14:textId="77777777" w:rsidR="00FC687B" w:rsidRDefault="00FC687B">
            <w:pPr>
              <w:spacing w:line="400" w:lineRule="exact"/>
              <w:rPr>
                <w:rFonts w:ascii="仿宋_GB2312" w:eastAsia="仿宋_GB2312" w:hAnsi="Calibri" w:cs="Times New Roman"/>
                <w:kern w:val="0"/>
                <w:sz w:val="28"/>
                <w:szCs w:val="28"/>
              </w:rPr>
            </w:pPr>
          </w:p>
        </w:tc>
      </w:tr>
      <w:tr w:rsidR="00FC687B" w14:paraId="10ADF160" w14:textId="77777777">
        <w:trPr>
          <w:jc w:val="center"/>
        </w:trPr>
        <w:tc>
          <w:tcPr>
            <w:tcW w:w="1178" w:type="dxa"/>
            <w:vMerge/>
            <w:vAlign w:val="center"/>
          </w:tcPr>
          <w:p w14:paraId="6D9A09A8"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7CCD41AF"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11、要求优先权及相关文件应符合专利法第二十九条、第三十条及专利法实施细则第三十四条、第三十五条的规定。</w:t>
            </w:r>
          </w:p>
        </w:tc>
        <w:tc>
          <w:tcPr>
            <w:tcW w:w="1359" w:type="dxa"/>
            <w:vAlign w:val="center"/>
          </w:tcPr>
          <w:p w14:paraId="49F7487C" w14:textId="77777777" w:rsidR="00FC687B" w:rsidRDefault="00FC687B">
            <w:pPr>
              <w:spacing w:line="400" w:lineRule="exact"/>
              <w:rPr>
                <w:rFonts w:ascii="仿宋_GB2312" w:eastAsia="仿宋_GB2312" w:hAnsi="Calibri" w:cs="Times New Roman"/>
                <w:kern w:val="0"/>
                <w:sz w:val="28"/>
                <w:szCs w:val="28"/>
              </w:rPr>
            </w:pPr>
          </w:p>
        </w:tc>
      </w:tr>
      <w:tr w:rsidR="00FC687B" w14:paraId="601AE6CB" w14:textId="77777777">
        <w:trPr>
          <w:jc w:val="center"/>
        </w:trPr>
        <w:tc>
          <w:tcPr>
            <w:tcW w:w="1178" w:type="dxa"/>
            <w:vMerge/>
            <w:vAlign w:val="center"/>
          </w:tcPr>
          <w:p w14:paraId="72C00A38"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7ED65188"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12、不丧失新颖性宽限期证明文件应符合专利法第二十四条及专利法实施细则第三十三条的规定。</w:t>
            </w:r>
          </w:p>
        </w:tc>
        <w:tc>
          <w:tcPr>
            <w:tcW w:w="1359" w:type="dxa"/>
            <w:vAlign w:val="center"/>
          </w:tcPr>
          <w:p w14:paraId="4DD88BD4" w14:textId="77777777" w:rsidR="00FC687B" w:rsidRDefault="00FC687B">
            <w:pPr>
              <w:spacing w:line="400" w:lineRule="exact"/>
              <w:rPr>
                <w:rFonts w:ascii="仿宋_GB2312" w:eastAsia="仿宋_GB2312" w:hAnsi="Calibri" w:cs="Times New Roman"/>
                <w:kern w:val="0"/>
                <w:sz w:val="28"/>
                <w:szCs w:val="28"/>
              </w:rPr>
            </w:pPr>
          </w:p>
        </w:tc>
      </w:tr>
      <w:tr w:rsidR="00FC687B" w14:paraId="2E9F1422" w14:textId="77777777">
        <w:trPr>
          <w:jc w:val="center"/>
        </w:trPr>
        <w:tc>
          <w:tcPr>
            <w:tcW w:w="1178" w:type="dxa"/>
            <w:vMerge w:val="restart"/>
            <w:vAlign w:val="center"/>
          </w:tcPr>
          <w:p w14:paraId="7C10A364" w14:textId="77777777" w:rsidR="00FC687B" w:rsidRDefault="00000000">
            <w:pPr>
              <w:spacing w:line="40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简要</w:t>
            </w:r>
          </w:p>
          <w:p w14:paraId="021FE00E" w14:textId="77777777" w:rsidR="00FC687B" w:rsidRDefault="00000000">
            <w:pPr>
              <w:spacing w:line="40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说明</w:t>
            </w:r>
          </w:p>
        </w:tc>
        <w:tc>
          <w:tcPr>
            <w:tcW w:w="6643" w:type="dxa"/>
            <w:gridSpan w:val="2"/>
            <w:vAlign w:val="center"/>
          </w:tcPr>
          <w:p w14:paraId="09A3EFA5"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1、</w:t>
            </w:r>
            <w:r>
              <w:rPr>
                <w:rFonts w:ascii="仿宋_GB2312" w:eastAsia="仿宋_GB2312" w:hAnsi="Calibri" w:cs="Times New Roman" w:hint="eastAsia"/>
                <w:kern w:val="0"/>
                <w:sz w:val="28"/>
                <w:szCs w:val="28"/>
              </w:rPr>
              <w:t>产品名称应当与请求书中的产品名称一致。</w:t>
            </w:r>
          </w:p>
        </w:tc>
        <w:tc>
          <w:tcPr>
            <w:tcW w:w="1359" w:type="dxa"/>
            <w:vAlign w:val="center"/>
          </w:tcPr>
          <w:p w14:paraId="6FE25263" w14:textId="77777777" w:rsidR="00FC687B" w:rsidRDefault="00FC687B">
            <w:pPr>
              <w:spacing w:line="400" w:lineRule="exact"/>
              <w:rPr>
                <w:rFonts w:ascii="仿宋_GB2312" w:eastAsia="仿宋_GB2312" w:hAnsi="Calibri" w:cs="Times New Roman"/>
                <w:kern w:val="0"/>
                <w:sz w:val="28"/>
                <w:szCs w:val="28"/>
              </w:rPr>
            </w:pPr>
          </w:p>
        </w:tc>
      </w:tr>
      <w:tr w:rsidR="00FC687B" w14:paraId="4CE2818B" w14:textId="77777777">
        <w:trPr>
          <w:jc w:val="center"/>
        </w:trPr>
        <w:tc>
          <w:tcPr>
            <w:tcW w:w="1178" w:type="dxa"/>
            <w:vMerge/>
            <w:vAlign w:val="center"/>
          </w:tcPr>
          <w:p w14:paraId="08120B6A"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73FDA48C"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2、</w:t>
            </w:r>
            <w:r>
              <w:rPr>
                <w:rFonts w:ascii="仿宋_GB2312" w:eastAsia="仿宋_GB2312" w:hAnsi="Calibri" w:cs="Times New Roman" w:hint="eastAsia"/>
                <w:kern w:val="0"/>
                <w:sz w:val="28"/>
                <w:szCs w:val="28"/>
              </w:rPr>
              <w:t>写明有助于确定产品类别的用途。</w:t>
            </w:r>
          </w:p>
        </w:tc>
        <w:tc>
          <w:tcPr>
            <w:tcW w:w="1359" w:type="dxa"/>
            <w:vAlign w:val="center"/>
          </w:tcPr>
          <w:p w14:paraId="71EECE22" w14:textId="77777777" w:rsidR="00FC687B" w:rsidRDefault="00FC687B">
            <w:pPr>
              <w:spacing w:line="400" w:lineRule="exact"/>
              <w:rPr>
                <w:rFonts w:ascii="仿宋_GB2312" w:eastAsia="仿宋_GB2312" w:hAnsi="Calibri" w:cs="Times New Roman"/>
                <w:kern w:val="0"/>
                <w:sz w:val="28"/>
                <w:szCs w:val="28"/>
              </w:rPr>
            </w:pPr>
          </w:p>
        </w:tc>
      </w:tr>
      <w:tr w:rsidR="00FC687B" w14:paraId="38369DBC" w14:textId="77777777">
        <w:trPr>
          <w:jc w:val="center"/>
        </w:trPr>
        <w:tc>
          <w:tcPr>
            <w:tcW w:w="1178" w:type="dxa"/>
            <w:vMerge/>
            <w:vAlign w:val="center"/>
          </w:tcPr>
          <w:p w14:paraId="58733813"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4E3E875B"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3、</w:t>
            </w:r>
            <w:r>
              <w:rPr>
                <w:rFonts w:ascii="仿宋_GB2312" w:eastAsia="仿宋_GB2312" w:hAnsi="Calibri" w:cs="Times New Roman" w:hint="eastAsia"/>
                <w:kern w:val="0"/>
                <w:sz w:val="28"/>
                <w:szCs w:val="28"/>
              </w:rPr>
              <w:t>对设计要点的描述简明扼要。</w:t>
            </w:r>
          </w:p>
        </w:tc>
        <w:tc>
          <w:tcPr>
            <w:tcW w:w="1359" w:type="dxa"/>
            <w:vAlign w:val="center"/>
          </w:tcPr>
          <w:p w14:paraId="080C4436" w14:textId="77777777" w:rsidR="00FC687B" w:rsidRDefault="00FC687B">
            <w:pPr>
              <w:spacing w:line="400" w:lineRule="exact"/>
              <w:rPr>
                <w:rFonts w:ascii="仿宋_GB2312" w:eastAsia="仿宋_GB2312" w:hAnsi="Calibri" w:cs="Times New Roman"/>
                <w:kern w:val="0"/>
                <w:sz w:val="28"/>
                <w:szCs w:val="28"/>
              </w:rPr>
            </w:pPr>
          </w:p>
        </w:tc>
      </w:tr>
      <w:tr w:rsidR="00FC687B" w14:paraId="690078B4" w14:textId="77777777">
        <w:trPr>
          <w:jc w:val="center"/>
        </w:trPr>
        <w:tc>
          <w:tcPr>
            <w:tcW w:w="1178" w:type="dxa"/>
            <w:vMerge/>
            <w:vAlign w:val="center"/>
          </w:tcPr>
          <w:p w14:paraId="3CC297EF"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45DDB914"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4、</w:t>
            </w:r>
            <w:r>
              <w:rPr>
                <w:rFonts w:ascii="仿宋_GB2312" w:eastAsia="仿宋_GB2312" w:hAnsi="Calibri" w:cs="Times New Roman" w:hint="eastAsia"/>
                <w:kern w:val="0"/>
                <w:sz w:val="28"/>
                <w:szCs w:val="28"/>
              </w:rPr>
              <w:t>指定一幅最能表明设计要点的图片或者照片。</w:t>
            </w:r>
          </w:p>
        </w:tc>
        <w:tc>
          <w:tcPr>
            <w:tcW w:w="1359" w:type="dxa"/>
            <w:vAlign w:val="center"/>
          </w:tcPr>
          <w:p w14:paraId="626D5546" w14:textId="77777777" w:rsidR="00FC687B" w:rsidRDefault="00FC687B">
            <w:pPr>
              <w:spacing w:line="400" w:lineRule="exact"/>
              <w:rPr>
                <w:rFonts w:ascii="仿宋_GB2312" w:eastAsia="仿宋_GB2312" w:hAnsi="Calibri" w:cs="Times New Roman"/>
                <w:kern w:val="0"/>
                <w:sz w:val="28"/>
                <w:szCs w:val="28"/>
              </w:rPr>
            </w:pPr>
          </w:p>
        </w:tc>
      </w:tr>
      <w:tr w:rsidR="00FC687B" w14:paraId="46F9C229" w14:textId="77777777">
        <w:trPr>
          <w:jc w:val="center"/>
        </w:trPr>
        <w:tc>
          <w:tcPr>
            <w:tcW w:w="1178" w:type="dxa"/>
            <w:vMerge/>
            <w:vAlign w:val="center"/>
          </w:tcPr>
          <w:p w14:paraId="3F7B863B"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1C7D948A"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5、</w:t>
            </w:r>
            <w:r>
              <w:rPr>
                <w:rFonts w:ascii="仿宋_GB2312" w:eastAsia="仿宋_GB2312" w:hAnsi="Calibri" w:cs="Times New Roman" w:hint="eastAsia"/>
                <w:kern w:val="0"/>
                <w:sz w:val="28"/>
                <w:szCs w:val="28"/>
              </w:rPr>
              <w:t>写明请求保护色彩或者省略视图的情况。</w:t>
            </w:r>
          </w:p>
        </w:tc>
        <w:tc>
          <w:tcPr>
            <w:tcW w:w="1359" w:type="dxa"/>
            <w:vAlign w:val="center"/>
          </w:tcPr>
          <w:p w14:paraId="20784824" w14:textId="77777777" w:rsidR="00FC687B" w:rsidRDefault="00FC687B">
            <w:pPr>
              <w:spacing w:line="400" w:lineRule="exact"/>
              <w:rPr>
                <w:rFonts w:ascii="仿宋_GB2312" w:eastAsia="仿宋_GB2312" w:hAnsi="Calibri" w:cs="Times New Roman"/>
                <w:kern w:val="0"/>
                <w:sz w:val="28"/>
                <w:szCs w:val="28"/>
              </w:rPr>
            </w:pPr>
          </w:p>
        </w:tc>
      </w:tr>
      <w:tr w:rsidR="00FC687B" w14:paraId="58AB351A" w14:textId="77777777">
        <w:trPr>
          <w:trHeight w:val="90"/>
          <w:jc w:val="center"/>
        </w:trPr>
        <w:tc>
          <w:tcPr>
            <w:tcW w:w="1178" w:type="dxa"/>
            <w:vMerge/>
            <w:vAlign w:val="center"/>
          </w:tcPr>
          <w:p w14:paraId="795F0827"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7849050D"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6、</w:t>
            </w:r>
            <w:r>
              <w:rPr>
                <w:rFonts w:ascii="仿宋_GB2312" w:eastAsia="仿宋_GB2312" w:hAnsi="Calibri" w:cs="Times New Roman" w:hint="eastAsia"/>
                <w:kern w:val="0"/>
                <w:sz w:val="28"/>
                <w:szCs w:val="28"/>
              </w:rPr>
              <w:t>对同一产品的多项相似外观设计提出一件外观设计专利申请的，在简要说明中指定其中一项作为基本设计。</w:t>
            </w:r>
          </w:p>
        </w:tc>
        <w:tc>
          <w:tcPr>
            <w:tcW w:w="1359" w:type="dxa"/>
            <w:vAlign w:val="center"/>
          </w:tcPr>
          <w:p w14:paraId="34D0EA51" w14:textId="77777777" w:rsidR="00FC687B" w:rsidRDefault="00FC687B">
            <w:pPr>
              <w:spacing w:line="400" w:lineRule="exact"/>
              <w:rPr>
                <w:rFonts w:ascii="仿宋_GB2312" w:eastAsia="仿宋_GB2312" w:hAnsi="Calibri" w:cs="Times New Roman"/>
                <w:kern w:val="0"/>
                <w:sz w:val="28"/>
                <w:szCs w:val="28"/>
              </w:rPr>
            </w:pPr>
          </w:p>
        </w:tc>
      </w:tr>
      <w:tr w:rsidR="00FC687B" w14:paraId="7C1FE548" w14:textId="77777777">
        <w:trPr>
          <w:jc w:val="center"/>
        </w:trPr>
        <w:tc>
          <w:tcPr>
            <w:tcW w:w="1178" w:type="dxa"/>
            <w:vMerge/>
            <w:vAlign w:val="center"/>
          </w:tcPr>
          <w:p w14:paraId="6154CAB4"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320DA525"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7、对于细长物品，写明细长物品的长度采用省略画法。</w:t>
            </w:r>
          </w:p>
        </w:tc>
        <w:tc>
          <w:tcPr>
            <w:tcW w:w="1359" w:type="dxa"/>
            <w:vAlign w:val="center"/>
          </w:tcPr>
          <w:p w14:paraId="08605A49" w14:textId="77777777" w:rsidR="00FC687B" w:rsidRDefault="00FC687B">
            <w:pPr>
              <w:spacing w:line="400" w:lineRule="exact"/>
              <w:rPr>
                <w:rFonts w:ascii="仿宋_GB2312" w:eastAsia="仿宋_GB2312" w:hAnsi="Calibri" w:cs="Times New Roman"/>
                <w:kern w:val="0"/>
                <w:sz w:val="28"/>
                <w:szCs w:val="28"/>
              </w:rPr>
            </w:pPr>
          </w:p>
        </w:tc>
      </w:tr>
      <w:tr w:rsidR="00FC687B" w14:paraId="02D82CD9" w14:textId="77777777">
        <w:trPr>
          <w:jc w:val="center"/>
        </w:trPr>
        <w:tc>
          <w:tcPr>
            <w:tcW w:w="1178" w:type="dxa"/>
            <w:vMerge/>
            <w:vAlign w:val="center"/>
          </w:tcPr>
          <w:p w14:paraId="2D74500B"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52A3C57A"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8、产品的外观设计由透明材料或者具有特殊视觉效果的新材料制成，在简要说明中写明。</w:t>
            </w:r>
          </w:p>
        </w:tc>
        <w:tc>
          <w:tcPr>
            <w:tcW w:w="1359" w:type="dxa"/>
            <w:vAlign w:val="center"/>
          </w:tcPr>
          <w:p w14:paraId="3CA421AC" w14:textId="77777777" w:rsidR="00FC687B" w:rsidRDefault="00FC687B">
            <w:pPr>
              <w:spacing w:line="400" w:lineRule="exact"/>
              <w:rPr>
                <w:rFonts w:ascii="仿宋_GB2312" w:eastAsia="仿宋_GB2312" w:hAnsi="Calibri" w:cs="Times New Roman"/>
                <w:kern w:val="0"/>
                <w:sz w:val="28"/>
                <w:szCs w:val="28"/>
              </w:rPr>
            </w:pPr>
          </w:p>
        </w:tc>
      </w:tr>
      <w:tr w:rsidR="00FC687B" w14:paraId="192D998C" w14:textId="77777777">
        <w:trPr>
          <w:jc w:val="center"/>
        </w:trPr>
        <w:tc>
          <w:tcPr>
            <w:tcW w:w="1178" w:type="dxa"/>
            <w:vMerge/>
            <w:vAlign w:val="center"/>
          </w:tcPr>
          <w:p w14:paraId="00EC4EB9"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5E35176D"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9、外观设计产品属于成套产品，写明各套件所对应的产品名称。</w:t>
            </w:r>
          </w:p>
        </w:tc>
        <w:tc>
          <w:tcPr>
            <w:tcW w:w="1359" w:type="dxa"/>
            <w:vAlign w:val="center"/>
          </w:tcPr>
          <w:p w14:paraId="57407810" w14:textId="77777777" w:rsidR="00FC687B" w:rsidRDefault="00FC687B">
            <w:pPr>
              <w:spacing w:line="400" w:lineRule="exact"/>
              <w:rPr>
                <w:rFonts w:ascii="仿宋_GB2312" w:eastAsia="仿宋_GB2312" w:hAnsi="Calibri" w:cs="Times New Roman"/>
                <w:kern w:val="0"/>
                <w:sz w:val="28"/>
                <w:szCs w:val="28"/>
              </w:rPr>
            </w:pPr>
          </w:p>
        </w:tc>
      </w:tr>
      <w:tr w:rsidR="00FC687B" w14:paraId="129D382A" w14:textId="77777777">
        <w:trPr>
          <w:jc w:val="center"/>
        </w:trPr>
        <w:tc>
          <w:tcPr>
            <w:tcW w:w="1178" w:type="dxa"/>
            <w:vMerge/>
            <w:vAlign w:val="center"/>
          </w:tcPr>
          <w:p w14:paraId="5B6241F4"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39A5E1A9"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10、用虚线表示视图中图案设计的，在简要说明中写明。</w:t>
            </w:r>
          </w:p>
        </w:tc>
        <w:tc>
          <w:tcPr>
            <w:tcW w:w="1359" w:type="dxa"/>
            <w:vAlign w:val="center"/>
          </w:tcPr>
          <w:p w14:paraId="3EBF21D5" w14:textId="77777777" w:rsidR="00FC687B" w:rsidRDefault="00FC687B">
            <w:pPr>
              <w:spacing w:line="400" w:lineRule="exact"/>
              <w:rPr>
                <w:rFonts w:ascii="仿宋_GB2312" w:eastAsia="仿宋_GB2312" w:hAnsi="Calibri" w:cs="Times New Roman"/>
                <w:kern w:val="0"/>
                <w:sz w:val="28"/>
                <w:szCs w:val="28"/>
              </w:rPr>
            </w:pPr>
          </w:p>
        </w:tc>
      </w:tr>
      <w:tr w:rsidR="00FC687B" w14:paraId="7DBCBAA4" w14:textId="77777777">
        <w:trPr>
          <w:jc w:val="center"/>
        </w:trPr>
        <w:tc>
          <w:tcPr>
            <w:tcW w:w="1178" w:type="dxa"/>
            <w:vMerge/>
            <w:vAlign w:val="center"/>
          </w:tcPr>
          <w:p w14:paraId="48F9D653"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7BAF087F"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 xml:space="preserve">11、不存在商业性宣传用语，不存在用来说明产品的性能和内部结构的用语。 </w:t>
            </w:r>
          </w:p>
        </w:tc>
        <w:tc>
          <w:tcPr>
            <w:tcW w:w="1359" w:type="dxa"/>
            <w:vAlign w:val="center"/>
          </w:tcPr>
          <w:p w14:paraId="27E84349" w14:textId="77777777" w:rsidR="00FC687B" w:rsidRDefault="00FC687B">
            <w:pPr>
              <w:spacing w:line="400" w:lineRule="exact"/>
              <w:rPr>
                <w:rFonts w:ascii="仿宋_GB2312" w:eastAsia="仿宋_GB2312" w:hAnsi="Calibri" w:cs="Times New Roman"/>
                <w:kern w:val="0"/>
                <w:sz w:val="28"/>
                <w:szCs w:val="28"/>
              </w:rPr>
            </w:pPr>
          </w:p>
        </w:tc>
      </w:tr>
      <w:tr w:rsidR="00FC687B" w14:paraId="0AABB24D" w14:textId="77777777">
        <w:trPr>
          <w:jc w:val="center"/>
        </w:trPr>
        <w:tc>
          <w:tcPr>
            <w:tcW w:w="1178" w:type="dxa"/>
            <w:vMerge w:val="restart"/>
            <w:vAlign w:val="center"/>
          </w:tcPr>
          <w:p w14:paraId="7A8D0D30" w14:textId="77777777" w:rsidR="00FC687B" w:rsidRDefault="00000000">
            <w:pPr>
              <w:spacing w:line="40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图片或者照片</w:t>
            </w:r>
          </w:p>
        </w:tc>
        <w:tc>
          <w:tcPr>
            <w:tcW w:w="6643" w:type="dxa"/>
            <w:gridSpan w:val="2"/>
            <w:vAlign w:val="center"/>
          </w:tcPr>
          <w:p w14:paraId="6607F6B4"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1、</w:t>
            </w:r>
            <w:r>
              <w:rPr>
                <w:rFonts w:ascii="仿宋_GB2312" w:eastAsia="仿宋_GB2312" w:hAnsi="Calibri" w:cs="Times New Roman" w:hint="eastAsia"/>
                <w:kern w:val="0"/>
                <w:sz w:val="28"/>
                <w:szCs w:val="28"/>
              </w:rPr>
              <w:t>各</w:t>
            </w:r>
            <w:r>
              <w:rPr>
                <w:rFonts w:ascii="仿宋_GB2312" w:eastAsia="仿宋_GB2312" w:hAnsi="Calibri" w:cs="Times New Roman"/>
                <w:kern w:val="0"/>
                <w:sz w:val="28"/>
                <w:szCs w:val="28"/>
              </w:rPr>
              <w:t>视图比例一致</w:t>
            </w:r>
            <w:r>
              <w:rPr>
                <w:rFonts w:ascii="仿宋_GB2312" w:eastAsia="仿宋_GB2312" w:hAnsi="Calibri" w:cs="Times New Roman" w:hint="eastAsia"/>
                <w:kern w:val="0"/>
                <w:sz w:val="28"/>
                <w:szCs w:val="28"/>
              </w:rPr>
              <w:t>。</w:t>
            </w:r>
          </w:p>
        </w:tc>
        <w:tc>
          <w:tcPr>
            <w:tcW w:w="1359" w:type="dxa"/>
            <w:vAlign w:val="center"/>
          </w:tcPr>
          <w:p w14:paraId="23715037"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4852A141" w14:textId="77777777">
        <w:trPr>
          <w:jc w:val="center"/>
        </w:trPr>
        <w:tc>
          <w:tcPr>
            <w:tcW w:w="1178" w:type="dxa"/>
            <w:vMerge/>
            <w:vAlign w:val="center"/>
          </w:tcPr>
          <w:p w14:paraId="3443B79F"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272C23A4"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2、</w:t>
            </w:r>
            <w:r>
              <w:rPr>
                <w:rFonts w:ascii="仿宋_GB2312" w:eastAsia="仿宋_GB2312" w:hAnsi="Calibri" w:cs="Times New Roman" w:hint="eastAsia"/>
                <w:kern w:val="0"/>
                <w:sz w:val="28"/>
                <w:szCs w:val="28"/>
              </w:rPr>
              <w:t>各视图投影关系正确。</w:t>
            </w:r>
          </w:p>
        </w:tc>
        <w:tc>
          <w:tcPr>
            <w:tcW w:w="1359" w:type="dxa"/>
            <w:vAlign w:val="center"/>
          </w:tcPr>
          <w:p w14:paraId="21903B96"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70BB79BA" w14:textId="77777777">
        <w:trPr>
          <w:jc w:val="center"/>
        </w:trPr>
        <w:tc>
          <w:tcPr>
            <w:tcW w:w="1178" w:type="dxa"/>
            <w:vMerge/>
            <w:vAlign w:val="center"/>
          </w:tcPr>
          <w:p w14:paraId="0AC2FB9E"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4E10A34D"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3、</w:t>
            </w:r>
            <w:r>
              <w:rPr>
                <w:rFonts w:ascii="仿宋_GB2312" w:eastAsia="仿宋_GB2312" w:hAnsi="Calibri" w:cs="Times New Roman" w:hint="eastAsia"/>
                <w:kern w:val="0"/>
                <w:sz w:val="28"/>
                <w:szCs w:val="28"/>
              </w:rPr>
              <w:t>无不必要的线条或者标记。</w:t>
            </w:r>
          </w:p>
        </w:tc>
        <w:tc>
          <w:tcPr>
            <w:tcW w:w="1359" w:type="dxa"/>
            <w:vAlign w:val="center"/>
          </w:tcPr>
          <w:p w14:paraId="609F20DC"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2CBC9052" w14:textId="77777777">
        <w:trPr>
          <w:jc w:val="center"/>
        </w:trPr>
        <w:tc>
          <w:tcPr>
            <w:tcW w:w="1178" w:type="dxa"/>
            <w:vMerge/>
            <w:vAlign w:val="center"/>
          </w:tcPr>
          <w:p w14:paraId="2B57BD17"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2D6880AD"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4、</w:t>
            </w:r>
            <w:r>
              <w:rPr>
                <w:rFonts w:ascii="仿宋_GB2312" w:eastAsia="仿宋_GB2312" w:hAnsi="Calibri" w:cs="Times New Roman" w:hint="eastAsia"/>
                <w:kern w:val="0"/>
                <w:sz w:val="28"/>
                <w:szCs w:val="28"/>
              </w:rPr>
              <w:t>产品六个面显示完整。</w:t>
            </w:r>
          </w:p>
        </w:tc>
        <w:tc>
          <w:tcPr>
            <w:tcW w:w="1359" w:type="dxa"/>
            <w:vAlign w:val="center"/>
          </w:tcPr>
          <w:p w14:paraId="5454F30E"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12E118F7" w14:textId="77777777">
        <w:trPr>
          <w:jc w:val="center"/>
        </w:trPr>
        <w:tc>
          <w:tcPr>
            <w:tcW w:w="1178" w:type="dxa"/>
            <w:vMerge/>
            <w:vAlign w:val="center"/>
          </w:tcPr>
          <w:p w14:paraId="54E95392"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388EEBEA"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5、各视图的视图名称标注在相应视图的正下方</w:t>
            </w:r>
            <w:r>
              <w:rPr>
                <w:rFonts w:ascii="仿宋_GB2312" w:eastAsia="仿宋_GB2312" w:hAnsi="Calibri" w:cs="Times New Roman" w:hint="eastAsia"/>
                <w:kern w:val="0"/>
                <w:sz w:val="28"/>
                <w:szCs w:val="28"/>
              </w:rPr>
              <w:t>。</w:t>
            </w:r>
          </w:p>
        </w:tc>
        <w:tc>
          <w:tcPr>
            <w:tcW w:w="1359" w:type="dxa"/>
            <w:vAlign w:val="center"/>
          </w:tcPr>
          <w:p w14:paraId="6B9D7381"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5B3A97A6" w14:textId="77777777">
        <w:trPr>
          <w:jc w:val="center"/>
        </w:trPr>
        <w:tc>
          <w:tcPr>
            <w:tcW w:w="1178" w:type="dxa"/>
            <w:vMerge/>
            <w:vAlign w:val="center"/>
          </w:tcPr>
          <w:p w14:paraId="2B1F260C" w14:textId="77777777" w:rsidR="00FC687B" w:rsidRDefault="00FC687B">
            <w:pPr>
              <w:spacing w:line="400" w:lineRule="exact"/>
              <w:jc w:val="center"/>
              <w:rPr>
                <w:rFonts w:ascii="仿宋_GB2312" w:eastAsia="仿宋_GB2312" w:hAnsi="Calibri" w:cs="Times New Roman"/>
                <w:kern w:val="0"/>
                <w:sz w:val="28"/>
                <w:szCs w:val="28"/>
              </w:rPr>
            </w:pPr>
          </w:p>
        </w:tc>
        <w:tc>
          <w:tcPr>
            <w:tcW w:w="6643" w:type="dxa"/>
            <w:gridSpan w:val="2"/>
            <w:vAlign w:val="center"/>
          </w:tcPr>
          <w:p w14:paraId="7BA7D974"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kern w:val="0"/>
                <w:sz w:val="28"/>
                <w:szCs w:val="28"/>
              </w:rPr>
              <w:t>6、图片或照片清晰</w:t>
            </w:r>
            <w:r>
              <w:rPr>
                <w:rFonts w:ascii="仿宋_GB2312" w:eastAsia="仿宋_GB2312" w:hAnsi="Calibri" w:cs="Times New Roman" w:hint="eastAsia"/>
                <w:kern w:val="0"/>
                <w:sz w:val="28"/>
                <w:szCs w:val="28"/>
              </w:rPr>
              <w:t>。</w:t>
            </w:r>
          </w:p>
        </w:tc>
        <w:tc>
          <w:tcPr>
            <w:tcW w:w="1359" w:type="dxa"/>
            <w:vAlign w:val="center"/>
          </w:tcPr>
          <w:p w14:paraId="5234A395"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4B38F240" w14:textId="77777777">
        <w:trPr>
          <w:jc w:val="center"/>
        </w:trPr>
        <w:tc>
          <w:tcPr>
            <w:tcW w:w="1178" w:type="dxa"/>
            <w:vMerge/>
            <w:vAlign w:val="center"/>
          </w:tcPr>
          <w:p w14:paraId="4CD145BE"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1F28E3C4"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7、视图名称标记正确。</w:t>
            </w:r>
          </w:p>
        </w:tc>
        <w:tc>
          <w:tcPr>
            <w:tcW w:w="1359" w:type="dxa"/>
            <w:vAlign w:val="center"/>
          </w:tcPr>
          <w:p w14:paraId="16A060CA"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0B985D69" w14:textId="77777777">
        <w:trPr>
          <w:jc w:val="center"/>
        </w:trPr>
        <w:tc>
          <w:tcPr>
            <w:tcW w:w="1178" w:type="dxa"/>
            <w:vMerge/>
            <w:vAlign w:val="center"/>
          </w:tcPr>
          <w:p w14:paraId="3966F0BF"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1EA6C004"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8、产品和背景有适当的明度差，以清楚地显示产品的外观设计。</w:t>
            </w:r>
          </w:p>
        </w:tc>
        <w:tc>
          <w:tcPr>
            <w:tcW w:w="1359" w:type="dxa"/>
            <w:vAlign w:val="center"/>
          </w:tcPr>
          <w:p w14:paraId="6FCBD1E9"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01588DF4" w14:textId="77777777">
        <w:trPr>
          <w:jc w:val="center"/>
        </w:trPr>
        <w:tc>
          <w:tcPr>
            <w:tcW w:w="1178" w:type="dxa"/>
            <w:vMerge/>
            <w:vAlign w:val="center"/>
          </w:tcPr>
          <w:p w14:paraId="7692FFE2"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3387786C"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9、有局部放大图的，在有关视图中标出放大部位。</w:t>
            </w:r>
          </w:p>
        </w:tc>
        <w:tc>
          <w:tcPr>
            <w:tcW w:w="1359" w:type="dxa"/>
            <w:vAlign w:val="center"/>
          </w:tcPr>
          <w:p w14:paraId="14E6B8B4"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63A929F2" w14:textId="77777777">
        <w:trPr>
          <w:jc w:val="center"/>
        </w:trPr>
        <w:tc>
          <w:tcPr>
            <w:tcW w:w="1178" w:type="dxa"/>
            <w:vMerge/>
            <w:vAlign w:val="center"/>
          </w:tcPr>
          <w:p w14:paraId="710DB821"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43A16E1C"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10、组装关系唯一的组件产品不缺少组合状态的视图；无组装关系或者组装关系</w:t>
            </w:r>
            <w:proofErr w:type="gramStart"/>
            <w:r>
              <w:rPr>
                <w:rFonts w:ascii="仿宋_GB2312" w:eastAsia="仿宋_GB2312" w:hAnsi="Calibri" w:cs="Times New Roman" w:hint="eastAsia"/>
                <w:kern w:val="0"/>
                <w:sz w:val="28"/>
                <w:szCs w:val="28"/>
              </w:rPr>
              <w:t>不</w:t>
            </w:r>
            <w:proofErr w:type="gramEnd"/>
            <w:r>
              <w:rPr>
                <w:rFonts w:ascii="仿宋_GB2312" w:eastAsia="仿宋_GB2312" w:hAnsi="Calibri" w:cs="Times New Roman" w:hint="eastAsia"/>
                <w:kern w:val="0"/>
                <w:sz w:val="28"/>
                <w:szCs w:val="28"/>
              </w:rPr>
              <w:t>唯一的组件产品不缺少必要的单个构件的视图。</w:t>
            </w:r>
          </w:p>
        </w:tc>
        <w:tc>
          <w:tcPr>
            <w:tcW w:w="1359" w:type="dxa"/>
            <w:vAlign w:val="center"/>
          </w:tcPr>
          <w:p w14:paraId="7C277382"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410FCD31" w14:textId="77777777">
        <w:trPr>
          <w:jc w:val="center"/>
        </w:trPr>
        <w:tc>
          <w:tcPr>
            <w:tcW w:w="1178" w:type="dxa"/>
            <w:vMerge/>
            <w:vAlign w:val="center"/>
          </w:tcPr>
          <w:p w14:paraId="695A2274"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084C1925"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11、透明产品的外观设计，外层与内层有两种以上形状、图案和色彩时，分别表示出来。</w:t>
            </w:r>
          </w:p>
        </w:tc>
        <w:tc>
          <w:tcPr>
            <w:tcW w:w="1359" w:type="dxa"/>
            <w:vAlign w:val="center"/>
          </w:tcPr>
          <w:p w14:paraId="7C4636AE"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6342D977" w14:textId="77777777">
        <w:trPr>
          <w:jc w:val="center"/>
        </w:trPr>
        <w:tc>
          <w:tcPr>
            <w:tcW w:w="1178" w:type="dxa"/>
            <w:vMerge w:val="restart"/>
            <w:vAlign w:val="center"/>
          </w:tcPr>
          <w:p w14:paraId="78D22BCA" w14:textId="77777777" w:rsidR="00FC687B" w:rsidRDefault="00000000">
            <w:pPr>
              <w:spacing w:line="400" w:lineRule="exact"/>
              <w:jc w:val="center"/>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themeColor="text1"/>
                <w:kern w:val="0"/>
                <w:sz w:val="28"/>
                <w:szCs w:val="28"/>
              </w:rPr>
              <w:t>局部外观设计</w:t>
            </w:r>
          </w:p>
        </w:tc>
        <w:tc>
          <w:tcPr>
            <w:tcW w:w="6643" w:type="dxa"/>
            <w:gridSpan w:val="2"/>
            <w:vAlign w:val="center"/>
          </w:tcPr>
          <w:p w14:paraId="08F8F5C4"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1、在产品名称中写明要求保护的局部及其所在的整体产品。</w:t>
            </w:r>
          </w:p>
        </w:tc>
        <w:tc>
          <w:tcPr>
            <w:tcW w:w="1359" w:type="dxa"/>
            <w:vAlign w:val="center"/>
          </w:tcPr>
          <w:p w14:paraId="71929F98"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599A83CD" w14:textId="77777777">
        <w:trPr>
          <w:jc w:val="center"/>
        </w:trPr>
        <w:tc>
          <w:tcPr>
            <w:tcW w:w="1178" w:type="dxa"/>
            <w:vMerge/>
            <w:vAlign w:val="center"/>
          </w:tcPr>
          <w:p w14:paraId="32C7CBC3"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58A7BB57"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 xml:space="preserve">2、提交整体产品的视图，并用虚线与实线相结合或者其他方式表明所需要保护部分的内容。 </w:t>
            </w:r>
          </w:p>
        </w:tc>
        <w:tc>
          <w:tcPr>
            <w:tcW w:w="1359" w:type="dxa"/>
            <w:vAlign w:val="center"/>
          </w:tcPr>
          <w:p w14:paraId="0C67E02F"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5FFB4837" w14:textId="77777777">
        <w:trPr>
          <w:jc w:val="center"/>
        </w:trPr>
        <w:tc>
          <w:tcPr>
            <w:tcW w:w="1178" w:type="dxa"/>
            <w:vMerge/>
            <w:vAlign w:val="center"/>
          </w:tcPr>
          <w:p w14:paraId="3783D268"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05BE416C"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 xml:space="preserve">3、整体产品的视图清楚地显示要求专利保护的产品的局部外观设计，以及该局部在整体产品中的位置和比例关系。 </w:t>
            </w:r>
          </w:p>
        </w:tc>
        <w:tc>
          <w:tcPr>
            <w:tcW w:w="1359" w:type="dxa"/>
            <w:vAlign w:val="center"/>
          </w:tcPr>
          <w:p w14:paraId="467D9640"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34845A0A" w14:textId="77777777">
        <w:trPr>
          <w:jc w:val="center"/>
        </w:trPr>
        <w:tc>
          <w:tcPr>
            <w:tcW w:w="1178" w:type="dxa"/>
            <w:vMerge/>
            <w:vAlign w:val="center"/>
          </w:tcPr>
          <w:p w14:paraId="51D44484"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2531C95B"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4、提交的视图能够明确区分要求保护的局部与其他部分。</w:t>
            </w:r>
          </w:p>
        </w:tc>
        <w:tc>
          <w:tcPr>
            <w:tcW w:w="1359" w:type="dxa"/>
            <w:vAlign w:val="center"/>
          </w:tcPr>
          <w:p w14:paraId="0E1235D3"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357E5680" w14:textId="77777777">
        <w:trPr>
          <w:jc w:val="center"/>
        </w:trPr>
        <w:tc>
          <w:tcPr>
            <w:tcW w:w="1178" w:type="dxa"/>
            <w:vMerge/>
            <w:vAlign w:val="center"/>
          </w:tcPr>
          <w:p w14:paraId="7399FCDC"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3BABF84E"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 xml:space="preserve">5、用虚线与实线相结合以外的方式表示要求保护的局部外观设计的，在简要说明中写明要求保护的局部。 </w:t>
            </w:r>
          </w:p>
        </w:tc>
        <w:tc>
          <w:tcPr>
            <w:tcW w:w="1359" w:type="dxa"/>
            <w:vAlign w:val="center"/>
          </w:tcPr>
          <w:p w14:paraId="07A972A6"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530A52B6" w14:textId="77777777">
        <w:trPr>
          <w:jc w:val="center"/>
        </w:trPr>
        <w:tc>
          <w:tcPr>
            <w:tcW w:w="1178" w:type="dxa"/>
            <w:vMerge/>
            <w:vAlign w:val="center"/>
          </w:tcPr>
          <w:p w14:paraId="29986827"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10C8C806"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6、用点划线表示要求保护的局部与其他部分之间分界线的，必要时在简要说明中写明。</w:t>
            </w:r>
          </w:p>
        </w:tc>
        <w:tc>
          <w:tcPr>
            <w:tcW w:w="1359" w:type="dxa"/>
            <w:vAlign w:val="center"/>
          </w:tcPr>
          <w:p w14:paraId="11A751C5"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51713161" w14:textId="77777777">
        <w:trPr>
          <w:jc w:val="center"/>
        </w:trPr>
        <w:tc>
          <w:tcPr>
            <w:tcW w:w="1178" w:type="dxa"/>
            <w:vMerge/>
            <w:vAlign w:val="center"/>
          </w:tcPr>
          <w:p w14:paraId="351882FC"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7B1040BA"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 xml:space="preserve">7、必要时写明要求保护的局部的用途，并与产品名称中体现的用途相对应。 </w:t>
            </w:r>
          </w:p>
        </w:tc>
        <w:tc>
          <w:tcPr>
            <w:tcW w:w="1359" w:type="dxa"/>
            <w:vAlign w:val="center"/>
          </w:tcPr>
          <w:p w14:paraId="6A877A91"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7E48809B" w14:textId="77777777">
        <w:trPr>
          <w:jc w:val="center"/>
        </w:trPr>
        <w:tc>
          <w:tcPr>
            <w:tcW w:w="1178" w:type="dxa"/>
            <w:vMerge/>
            <w:vAlign w:val="center"/>
          </w:tcPr>
          <w:p w14:paraId="7692A3D5"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75A2CAE6"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8、指定的最能表明设计要点的图片或照片中包含要求保护的局部外观设计。</w:t>
            </w:r>
          </w:p>
        </w:tc>
        <w:tc>
          <w:tcPr>
            <w:tcW w:w="1359" w:type="dxa"/>
            <w:vAlign w:val="center"/>
          </w:tcPr>
          <w:p w14:paraId="0677FD67" w14:textId="77777777" w:rsidR="00FC687B" w:rsidRDefault="00FC687B">
            <w:pPr>
              <w:spacing w:line="400" w:lineRule="exact"/>
              <w:rPr>
                <w:rFonts w:ascii="仿宋_GB2312" w:eastAsia="仿宋_GB2312" w:hAnsi="Calibri" w:cs="Times New Roman"/>
                <w:color w:val="000000" w:themeColor="text1"/>
                <w:kern w:val="0"/>
                <w:sz w:val="28"/>
                <w:szCs w:val="28"/>
              </w:rPr>
            </w:pPr>
          </w:p>
        </w:tc>
      </w:tr>
      <w:tr w:rsidR="00FC687B" w14:paraId="3456A0B4" w14:textId="77777777">
        <w:trPr>
          <w:jc w:val="center"/>
        </w:trPr>
        <w:tc>
          <w:tcPr>
            <w:tcW w:w="1178" w:type="dxa"/>
            <w:vMerge w:val="restart"/>
            <w:vAlign w:val="center"/>
          </w:tcPr>
          <w:p w14:paraId="62E1D366" w14:textId="77777777" w:rsidR="00FC687B" w:rsidRDefault="00000000">
            <w:pPr>
              <w:spacing w:line="400" w:lineRule="exact"/>
              <w:jc w:val="center"/>
              <w:rPr>
                <w:rFonts w:ascii="仿宋_GB2312" w:eastAsia="仿宋_GB2312" w:hAnsi="Calibri" w:cs="Times New Roman"/>
                <w:color w:val="000000" w:themeColor="text1"/>
                <w:kern w:val="0"/>
                <w:sz w:val="28"/>
                <w:szCs w:val="28"/>
              </w:rPr>
            </w:pPr>
            <w:r>
              <w:rPr>
                <w:rFonts w:ascii="仿宋_GB2312" w:eastAsia="仿宋_GB2312" w:hAnsi="Calibri" w:cs="Times New Roman" w:hint="eastAsia"/>
                <w:kern w:val="0"/>
                <w:sz w:val="28"/>
                <w:szCs w:val="28"/>
              </w:rPr>
              <w:t>专利</w:t>
            </w:r>
            <w:r>
              <w:rPr>
                <w:rFonts w:ascii="仿宋_GB2312" w:eastAsia="仿宋_GB2312" w:hAnsi="Calibri" w:cs="Times New Roman" w:hint="eastAsia"/>
                <w:color w:val="000000" w:themeColor="text1"/>
                <w:kern w:val="0"/>
                <w:sz w:val="28"/>
                <w:szCs w:val="28"/>
              </w:rPr>
              <w:t>代理委托书</w:t>
            </w:r>
          </w:p>
        </w:tc>
        <w:tc>
          <w:tcPr>
            <w:tcW w:w="6643" w:type="dxa"/>
            <w:gridSpan w:val="2"/>
            <w:vAlign w:val="center"/>
          </w:tcPr>
          <w:p w14:paraId="142B7DA2"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1、外观设计名称、专利代理机构名称、机构代码、专利代理师姓名填写正确，且与请求书一致。</w:t>
            </w:r>
          </w:p>
        </w:tc>
        <w:tc>
          <w:tcPr>
            <w:tcW w:w="1359" w:type="dxa"/>
            <w:vAlign w:val="center"/>
          </w:tcPr>
          <w:p w14:paraId="176AC543" w14:textId="77777777" w:rsidR="00FC687B" w:rsidRDefault="00FC687B">
            <w:pPr>
              <w:spacing w:line="400" w:lineRule="exact"/>
              <w:rPr>
                <w:rFonts w:ascii="仿宋_GB2312" w:eastAsia="仿宋_GB2312" w:hAnsi="Calibri" w:cs="Times New Roman"/>
                <w:kern w:val="0"/>
                <w:sz w:val="28"/>
                <w:szCs w:val="28"/>
              </w:rPr>
            </w:pPr>
          </w:p>
        </w:tc>
      </w:tr>
      <w:tr w:rsidR="00FC687B" w14:paraId="5D8E976A" w14:textId="77777777">
        <w:trPr>
          <w:jc w:val="center"/>
        </w:trPr>
        <w:tc>
          <w:tcPr>
            <w:tcW w:w="1178" w:type="dxa"/>
            <w:vMerge/>
            <w:vAlign w:val="center"/>
          </w:tcPr>
          <w:p w14:paraId="33A7991D"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2D279116"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2、电子形式委托书填写的委托信息应与扫描文件一致，</w:t>
            </w:r>
            <w:proofErr w:type="gramStart"/>
            <w:r>
              <w:rPr>
                <w:rFonts w:ascii="仿宋_GB2312" w:eastAsia="仿宋_GB2312" w:hAnsi="Calibri" w:cs="Times New Roman" w:hint="eastAsia"/>
                <w:kern w:val="0"/>
                <w:sz w:val="28"/>
                <w:szCs w:val="28"/>
              </w:rPr>
              <w:t>并勾选一致性</w:t>
            </w:r>
            <w:proofErr w:type="gramEnd"/>
            <w:r>
              <w:rPr>
                <w:rFonts w:ascii="仿宋_GB2312" w:eastAsia="仿宋_GB2312" w:hAnsi="Calibri" w:cs="Times New Roman" w:hint="eastAsia"/>
                <w:kern w:val="0"/>
                <w:sz w:val="28"/>
                <w:szCs w:val="28"/>
              </w:rPr>
              <w:t>声明。</w:t>
            </w:r>
          </w:p>
        </w:tc>
        <w:tc>
          <w:tcPr>
            <w:tcW w:w="1359" w:type="dxa"/>
            <w:vAlign w:val="center"/>
          </w:tcPr>
          <w:p w14:paraId="4A8F97EC" w14:textId="77777777" w:rsidR="00FC687B" w:rsidRDefault="00FC687B">
            <w:pPr>
              <w:spacing w:line="400" w:lineRule="exact"/>
              <w:rPr>
                <w:rFonts w:ascii="仿宋_GB2312" w:eastAsia="仿宋_GB2312" w:hAnsi="Calibri" w:cs="Times New Roman"/>
                <w:kern w:val="0"/>
                <w:sz w:val="28"/>
                <w:szCs w:val="28"/>
              </w:rPr>
            </w:pPr>
          </w:p>
        </w:tc>
      </w:tr>
      <w:tr w:rsidR="00FC687B" w14:paraId="15C9F5E3" w14:textId="77777777">
        <w:trPr>
          <w:jc w:val="center"/>
        </w:trPr>
        <w:tc>
          <w:tcPr>
            <w:tcW w:w="1178" w:type="dxa"/>
            <w:vMerge/>
            <w:vAlign w:val="center"/>
          </w:tcPr>
          <w:p w14:paraId="300B71F6" w14:textId="77777777" w:rsidR="00FC687B" w:rsidRDefault="00FC687B">
            <w:pPr>
              <w:spacing w:line="400" w:lineRule="exact"/>
              <w:jc w:val="center"/>
              <w:rPr>
                <w:rFonts w:ascii="仿宋_GB2312" w:eastAsia="仿宋_GB2312" w:hAnsi="Calibri" w:cs="Times New Roman"/>
                <w:color w:val="000000" w:themeColor="text1"/>
                <w:kern w:val="0"/>
                <w:sz w:val="28"/>
                <w:szCs w:val="28"/>
              </w:rPr>
            </w:pPr>
          </w:p>
        </w:tc>
        <w:tc>
          <w:tcPr>
            <w:tcW w:w="6643" w:type="dxa"/>
            <w:gridSpan w:val="2"/>
            <w:vAlign w:val="center"/>
          </w:tcPr>
          <w:p w14:paraId="66D5F111"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3、申请人有两个以上的，电子形式委托书和扫描件的委托人均应包括全体申请人；委托双方当事人的签</w:t>
            </w:r>
            <w:r>
              <w:rPr>
                <w:rFonts w:ascii="仿宋_GB2312" w:eastAsia="仿宋_GB2312" w:hAnsi="Calibri" w:cs="Times New Roman" w:hint="eastAsia"/>
                <w:kern w:val="0"/>
                <w:sz w:val="28"/>
                <w:szCs w:val="28"/>
              </w:rPr>
              <w:lastRenderedPageBreak/>
              <w:t>章须正确有效。</w:t>
            </w:r>
          </w:p>
        </w:tc>
        <w:tc>
          <w:tcPr>
            <w:tcW w:w="1359" w:type="dxa"/>
            <w:vAlign w:val="center"/>
          </w:tcPr>
          <w:p w14:paraId="051259AC" w14:textId="77777777" w:rsidR="00FC687B" w:rsidRDefault="00FC687B">
            <w:pPr>
              <w:spacing w:line="400" w:lineRule="exact"/>
              <w:rPr>
                <w:rFonts w:ascii="仿宋_GB2312" w:eastAsia="仿宋_GB2312" w:hAnsi="Calibri" w:cs="Times New Roman"/>
                <w:kern w:val="0"/>
                <w:sz w:val="28"/>
                <w:szCs w:val="28"/>
              </w:rPr>
            </w:pPr>
          </w:p>
        </w:tc>
      </w:tr>
      <w:tr w:rsidR="00FC687B" w14:paraId="4D94DCB2" w14:textId="77777777">
        <w:trPr>
          <w:jc w:val="center"/>
        </w:trPr>
        <w:tc>
          <w:tcPr>
            <w:tcW w:w="1178" w:type="dxa"/>
            <w:vMerge w:val="restart"/>
            <w:vAlign w:val="center"/>
          </w:tcPr>
          <w:p w14:paraId="09554215" w14:textId="77777777" w:rsidR="00FC687B" w:rsidRDefault="00000000">
            <w:pPr>
              <w:spacing w:line="40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分类号</w:t>
            </w:r>
          </w:p>
        </w:tc>
        <w:tc>
          <w:tcPr>
            <w:tcW w:w="6643" w:type="dxa"/>
            <w:gridSpan w:val="2"/>
            <w:vAlign w:val="center"/>
          </w:tcPr>
          <w:p w14:paraId="40139B2A"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1、产品设计领域在保护中心受理领域范围内。</w:t>
            </w:r>
          </w:p>
        </w:tc>
        <w:tc>
          <w:tcPr>
            <w:tcW w:w="1359" w:type="dxa"/>
            <w:vAlign w:val="center"/>
          </w:tcPr>
          <w:p w14:paraId="70CC31E6" w14:textId="77777777" w:rsidR="00FC687B" w:rsidRDefault="00FC687B">
            <w:pPr>
              <w:spacing w:line="400" w:lineRule="exact"/>
              <w:rPr>
                <w:rFonts w:ascii="仿宋_GB2312" w:eastAsia="仿宋_GB2312" w:hAnsi="Calibri" w:cs="Times New Roman"/>
                <w:kern w:val="0"/>
                <w:sz w:val="28"/>
                <w:szCs w:val="28"/>
              </w:rPr>
            </w:pPr>
          </w:p>
        </w:tc>
      </w:tr>
      <w:tr w:rsidR="00FC687B" w14:paraId="1DC3665C" w14:textId="77777777">
        <w:trPr>
          <w:jc w:val="center"/>
        </w:trPr>
        <w:tc>
          <w:tcPr>
            <w:tcW w:w="1178" w:type="dxa"/>
            <w:vMerge/>
            <w:vAlign w:val="center"/>
          </w:tcPr>
          <w:p w14:paraId="41DCBFFC" w14:textId="77777777" w:rsidR="00FC687B" w:rsidRDefault="00FC687B">
            <w:pPr>
              <w:spacing w:line="400" w:lineRule="exact"/>
              <w:rPr>
                <w:rFonts w:ascii="仿宋_GB2312" w:eastAsia="仿宋_GB2312" w:hAnsi="Calibri" w:cs="Times New Roman"/>
                <w:kern w:val="0"/>
                <w:sz w:val="28"/>
                <w:szCs w:val="28"/>
              </w:rPr>
            </w:pPr>
          </w:p>
        </w:tc>
        <w:tc>
          <w:tcPr>
            <w:tcW w:w="6643" w:type="dxa"/>
            <w:gridSpan w:val="2"/>
            <w:vAlign w:val="center"/>
          </w:tcPr>
          <w:p w14:paraId="398CA3B6" w14:textId="77777777" w:rsidR="00FC687B" w:rsidRDefault="00000000">
            <w:pPr>
              <w:widowControl/>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2、分类</w:t>
            </w:r>
            <w:proofErr w:type="gramStart"/>
            <w:r>
              <w:rPr>
                <w:rFonts w:ascii="仿宋_GB2312" w:eastAsia="仿宋_GB2312" w:hAnsi="Calibri" w:cs="Times New Roman" w:hint="eastAsia"/>
                <w:kern w:val="0"/>
                <w:sz w:val="28"/>
                <w:szCs w:val="28"/>
              </w:rPr>
              <w:t>号属于</w:t>
            </w:r>
            <w:proofErr w:type="gramEnd"/>
            <w:r>
              <w:rPr>
                <w:rFonts w:ascii="仿宋_GB2312" w:eastAsia="仿宋_GB2312" w:hAnsi="Calibri" w:cs="Times New Roman" w:hint="eastAsia"/>
                <w:kern w:val="0"/>
                <w:sz w:val="28"/>
                <w:szCs w:val="28"/>
              </w:rPr>
              <w:t>保护中心受理范围。</w:t>
            </w:r>
          </w:p>
        </w:tc>
        <w:tc>
          <w:tcPr>
            <w:tcW w:w="1359" w:type="dxa"/>
            <w:vAlign w:val="center"/>
          </w:tcPr>
          <w:p w14:paraId="3192224C" w14:textId="77777777" w:rsidR="00FC687B" w:rsidRDefault="00FC687B">
            <w:pPr>
              <w:spacing w:line="400" w:lineRule="exact"/>
              <w:rPr>
                <w:rFonts w:ascii="仿宋_GB2312" w:eastAsia="仿宋_GB2312" w:hAnsi="Calibri" w:cs="Times New Roman"/>
                <w:kern w:val="0"/>
                <w:sz w:val="28"/>
                <w:szCs w:val="28"/>
              </w:rPr>
            </w:pPr>
          </w:p>
        </w:tc>
      </w:tr>
    </w:tbl>
    <w:p w14:paraId="5CB34F4F" w14:textId="77777777" w:rsidR="00FC687B" w:rsidRDefault="0000000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注：在自检结果中填写“符合”或“√”。该自检表为专利预审的必交材料，请认真自检，所列自检项目中适用条款全部符合要求的方可提交预审。申请人委托专利代理机构提交预审申请的，</w:t>
      </w:r>
      <w:r>
        <w:rPr>
          <w:rFonts w:ascii="仿宋_GB2312" w:eastAsia="仿宋_GB2312"/>
          <w:sz w:val="32"/>
          <w:szCs w:val="32"/>
        </w:rPr>
        <w:t>申请人</w:t>
      </w:r>
      <w:r>
        <w:rPr>
          <w:rFonts w:ascii="仿宋_GB2312" w:eastAsia="仿宋_GB2312" w:hint="eastAsia"/>
          <w:sz w:val="32"/>
          <w:szCs w:val="32"/>
        </w:rPr>
        <w:t>和</w:t>
      </w:r>
      <w:r>
        <w:rPr>
          <w:rFonts w:ascii="仿宋_GB2312" w:eastAsia="仿宋_GB2312"/>
          <w:sz w:val="32"/>
          <w:szCs w:val="32"/>
        </w:rPr>
        <w:t>代理机构均</w:t>
      </w:r>
      <w:r>
        <w:rPr>
          <w:rFonts w:ascii="仿宋_GB2312" w:eastAsia="仿宋_GB2312" w:hint="eastAsia"/>
          <w:sz w:val="32"/>
          <w:szCs w:val="32"/>
        </w:rPr>
        <w:t>需</w:t>
      </w:r>
      <w:r>
        <w:rPr>
          <w:rFonts w:ascii="仿宋_GB2312" w:eastAsia="仿宋_GB2312"/>
          <w:sz w:val="32"/>
          <w:szCs w:val="32"/>
        </w:rPr>
        <w:t>盖章</w:t>
      </w:r>
      <w:r>
        <w:rPr>
          <w:rFonts w:ascii="仿宋_GB2312" w:eastAsia="仿宋_GB2312" w:hint="eastAsia"/>
          <w:sz w:val="32"/>
          <w:szCs w:val="32"/>
        </w:rPr>
        <w:t>。</w:t>
      </w:r>
    </w:p>
    <w:p w14:paraId="47A91C70" w14:textId="77777777" w:rsidR="00FC687B" w:rsidRDefault="00FC687B">
      <w:pPr>
        <w:ind w:right="1480"/>
        <w:jc w:val="left"/>
        <w:rPr>
          <w:rFonts w:ascii="仿宋_GB2312" w:eastAsia="仿宋_GB2312"/>
          <w:sz w:val="32"/>
          <w:szCs w:val="32"/>
        </w:rPr>
      </w:pPr>
    </w:p>
    <w:p w14:paraId="3D7D4C30" w14:textId="77777777" w:rsidR="00FC687B" w:rsidRDefault="00FC687B">
      <w:pPr>
        <w:ind w:right="1480"/>
        <w:jc w:val="left"/>
        <w:rPr>
          <w:rFonts w:ascii="仿宋_GB2312" w:eastAsia="仿宋_GB2312"/>
          <w:sz w:val="32"/>
          <w:szCs w:val="32"/>
        </w:rPr>
      </w:pPr>
    </w:p>
    <w:p w14:paraId="0A9DDA52" w14:textId="77777777" w:rsidR="00FC687B" w:rsidRDefault="00000000">
      <w:pPr>
        <w:ind w:right="1060"/>
        <w:jc w:val="left"/>
        <w:rPr>
          <w:rFonts w:ascii="仿宋_GB2312" w:eastAsia="仿宋_GB2312"/>
          <w:sz w:val="32"/>
          <w:szCs w:val="32"/>
        </w:rPr>
      </w:pPr>
      <w:r>
        <w:rPr>
          <w:rFonts w:ascii="仿宋_GB2312" w:eastAsia="仿宋_GB2312" w:hint="eastAsia"/>
          <w:sz w:val="32"/>
          <w:szCs w:val="32"/>
        </w:rPr>
        <w:t>自检人员姓名：</w:t>
      </w:r>
    </w:p>
    <w:p w14:paraId="71128E85" w14:textId="77777777" w:rsidR="00FC687B" w:rsidRDefault="00000000">
      <w:pPr>
        <w:ind w:right="320"/>
        <w:jc w:val="left"/>
        <w:rPr>
          <w:rFonts w:ascii="仿宋_GB2312" w:eastAsia="仿宋_GB2312"/>
          <w:sz w:val="32"/>
          <w:szCs w:val="32"/>
        </w:rPr>
      </w:pPr>
      <w:r>
        <w:rPr>
          <w:rFonts w:ascii="仿宋_GB2312" w:eastAsia="仿宋_GB2312" w:hint="eastAsia"/>
          <w:sz w:val="32"/>
          <w:szCs w:val="32"/>
        </w:rPr>
        <w:t>自检人员联系方式：</w:t>
      </w:r>
    </w:p>
    <w:p w14:paraId="3B2DBE3E" w14:textId="77777777" w:rsidR="00FC687B" w:rsidRDefault="00000000">
      <w:pPr>
        <w:ind w:right="320"/>
        <w:jc w:val="left"/>
        <w:rPr>
          <w:rFonts w:ascii="仿宋_GB2312" w:eastAsia="仿宋_GB2312"/>
          <w:sz w:val="32"/>
          <w:szCs w:val="32"/>
        </w:rPr>
      </w:pPr>
      <w:r>
        <w:rPr>
          <w:rFonts w:ascii="仿宋_GB2312" w:eastAsia="仿宋_GB2312" w:hint="eastAsia"/>
          <w:sz w:val="32"/>
          <w:szCs w:val="32"/>
        </w:rPr>
        <w:t>自检日期：</w:t>
      </w:r>
    </w:p>
    <w:p w14:paraId="721980D1" w14:textId="77777777" w:rsidR="00FC687B" w:rsidRDefault="00000000">
      <w:pPr>
        <w:ind w:right="1480"/>
        <w:jc w:val="left"/>
        <w:rPr>
          <w:rFonts w:ascii="仿宋_GB2312" w:eastAsia="仿宋_GB2312"/>
          <w:sz w:val="32"/>
          <w:szCs w:val="32"/>
        </w:rPr>
      </w:pPr>
      <w:r>
        <w:rPr>
          <w:rFonts w:ascii="仿宋_GB2312" w:eastAsia="仿宋_GB2312" w:hint="eastAsia"/>
          <w:sz w:val="32"/>
          <w:szCs w:val="32"/>
        </w:rPr>
        <w:t>申请人（公章）：              代理机构(公章)：</w:t>
      </w:r>
    </w:p>
    <w:p w14:paraId="6A3585D3" w14:textId="77777777" w:rsidR="00FC687B" w:rsidRDefault="00FC687B"/>
    <w:sectPr w:rsidR="00FC6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script"/>
    <w:pitch w:val="fixed"/>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AwMzgyYmY3NGMwMGYxNGM1NDVkNzM5NWVhZWZjYmUifQ=="/>
  </w:docVars>
  <w:rsids>
    <w:rsidRoot w:val="008D620F"/>
    <w:rsid w:val="00135616"/>
    <w:rsid w:val="001859A0"/>
    <w:rsid w:val="00370010"/>
    <w:rsid w:val="00447253"/>
    <w:rsid w:val="00454808"/>
    <w:rsid w:val="004756CB"/>
    <w:rsid w:val="005B2D57"/>
    <w:rsid w:val="008D620F"/>
    <w:rsid w:val="00924645"/>
    <w:rsid w:val="00BF47E0"/>
    <w:rsid w:val="00C65A64"/>
    <w:rsid w:val="00FB74A4"/>
    <w:rsid w:val="00FC687B"/>
    <w:rsid w:val="00FE47F5"/>
    <w:rsid w:val="034103C4"/>
    <w:rsid w:val="034358B9"/>
    <w:rsid w:val="0AB05EDC"/>
    <w:rsid w:val="0D171F19"/>
    <w:rsid w:val="0EC7034C"/>
    <w:rsid w:val="0F9C56A8"/>
    <w:rsid w:val="19504C4E"/>
    <w:rsid w:val="1A025291"/>
    <w:rsid w:val="1D1C50CD"/>
    <w:rsid w:val="1EBA7398"/>
    <w:rsid w:val="1F170BC9"/>
    <w:rsid w:val="22FC0DB7"/>
    <w:rsid w:val="2A8C1B33"/>
    <w:rsid w:val="2C2F2F3C"/>
    <w:rsid w:val="2DFA08A5"/>
    <w:rsid w:val="32F318E1"/>
    <w:rsid w:val="3D420603"/>
    <w:rsid w:val="3EA90437"/>
    <w:rsid w:val="3ECA2431"/>
    <w:rsid w:val="41AA2EE2"/>
    <w:rsid w:val="42250FE1"/>
    <w:rsid w:val="445676AA"/>
    <w:rsid w:val="47A125F4"/>
    <w:rsid w:val="50C85308"/>
    <w:rsid w:val="53171806"/>
    <w:rsid w:val="5C554B4F"/>
    <w:rsid w:val="6030023D"/>
    <w:rsid w:val="63426734"/>
    <w:rsid w:val="63F74D6E"/>
    <w:rsid w:val="660364FC"/>
    <w:rsid w:val="68307350"/>
    <w:rsid w:val="746F2FAE"/>
    <w:rsid w:val="76C77553"/>
    <w:rsid w:val="79F3642F"/>
    <w:rsid w:val="7BC95927"/>
    <w:rsid w:val="7C541AB9"/>
    <w:rsid w:val="7D79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8D47"/>
  <w15:docId w15:val="{0F94D775-7F8E-4C97-A713-FDA77AE9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2024-06-11T06:38:00Z</cp:lastPrinted>
  <dcterms:created xsi:type="dcterms:W3CDTF">2024-11-11T00:43:00Z</dcterms:created>
  <dcterms:modified xsi:type="dcterms:W3CDTF">2024-11-11T00:43:00Z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DE0000A84E274EEAB48F2B739EE66006</vt:lpwstr>
  </property>
</Properties>
</file>