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2020年度江苏省科学技术奖公示内容</w:t>
      </w:r>
    </w:p>
    <w:p>
      <w:pPr>
        <w:spacing w:line="360" w:lineRule="auto"/>
        <w:ind w:firstLine="0"/>
        <w:rPr>
          <w:rFonts w:hint="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项目名称：</w:t>
      </w:r>
      <w:r>
        <w:rPr>
          <w:rFonts w:hint="eastAsia"/>
          <w:color w:val="000000"/>
          <w:sz w:val="21"/>
          <w:szCs w:val="21"/>
        </w:rPr>
        <w:t>手性高效除草剂（S）-异丙甲草胺清洁生产关键技术与产业化开发</w:t>
      </w:r>
    </w:p>
    <w:p>
      <w:pPr>
        <w:spacing w:line="360" w:lineRule="auto"/>
        <w:ind w:firstLine="0"/>
        <w:rPr>
          <w:rFonts w:eastAsia="宋体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完成人：</w:t>
      </w:r>
      <w:r>
        <w:rPr>
          <w:rFonts w:hint="eastAsia"/>
          <w:color w:val="000000"/>
          <w:sz w:val="21"/>
          <w:szCs w:val="21"/>
        </w:rPr>
        <w:t>朱红军,吕良忠,李玉峰,马长庆,赵河,刘 睿,王建荣,宋广亮,楚庆岩</w:t>
      </w:r>
    </w:p>
    <w:p>
      <w:pPr>
        <w:spacing w:line="360" w:lineRule="auto"/>
        <w:ind w:firstLine="0"/>
        <w:rPr>
          <w:rFonts w:hint="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完成单位：</w:t>
      </w:r>
      <w:r>
        <w:rPr>
          <w:rFonts w:hint="eastAsia"/>
          <w:color w:val="000000"/>
          <w:sz w:val="21"/>
          <w:szCs w:val="21"/>
        </w:rPr>
        <w:t>南京工业大学,江苏长青农化股份有限公司,江苏长青农化南通有限公司</w:t>
      </w:r>
    </w:p>
    <w:p>
      <w:pPr>
        <w:spacing w:line="360" w:lineRule="auto"/>
        <w:ind w:firstLine="0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主要知识产权目录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</w:p>
    <w:tbl>
      <w:tblPr>
        <w:tblStyle w:val="5"/>
        <w:tblW w:w="111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295"/>
        <w:gridCol w:w="1858"/>
        <w:gridCol w:w="1228"/>
        <w:gridCol w:w="1048"/>
        <w:gridCol w:w="1206"/>
        <w:gridCol w:w="1322"/>
        <w:gridCol w:w="935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知识产权类别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知识产权具体名称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国家</w:t>
            </w:r>
          </w:p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（地区）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授权号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授权日期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证书编号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权利人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发明专利权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一类手性双膦配体及其铱复合催化剂、制备方法及在不对称氢化合成(S)-异丙甲草胺中的应用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ZL201010197924.7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2016.03.23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19947594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南京工业大学，江苏长青农化股份有限公司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朱红军；李玉峰；于国权；吕良忠；楚庆岩；杜刚；王凯；施璐；黄仁均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发明专利权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一种合成(S)-异丙甲草胺的新方法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ZL200810156223.1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2011.05.11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776964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南京工业大学，江苏长青农化股份有限公司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朱红军，</w:t>
            </w:r>
            <w:r>
              <w:rPr>
                <w:rFonts w:hint="eastAsia"/>
                <w:color w:val="000000"/>
                <w:sz w:val="22"/>
                <w:szCs w:val="22"/>
              </w:rPr>
              <w:t>李玉峰，陈巍，于国权，杜刚，吕良忠，楚庆岩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实用新型专利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报警联动自控装置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201120068871.9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2011.10.26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1976190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江苏长青农化股份有限公司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于国权，丁华平，吉志扬，杜刚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实用新型专利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基于OPC技术的工业电视监控装置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201320060879.X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2013.8.14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3107196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江苏长青农化股份有限公司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于国权，杜刚，伍树文，丁华平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实用新型专利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工业电视分布式智能监控装置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201320062856.2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2013.8.14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3107390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江苏长青农化股份有限公司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于国权，杜刚，伍树文，丁华平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实用新型专利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一种农药合成过程中的PH连续化检测装置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201420437635.3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2014.12.24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4021178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江苏长青农化股份有限公司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于国权，丁华平，马长庆，吉志扬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实用新型专利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一种反应釜实时监控装置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201420440252.1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2014.12.24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4018045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江苏长青农化股份有限公司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于国权，丁华平，马长庆，吉志扬</w:t>
            </w:r>
          </w:p>
        </w:tc>
      </w:tr>
    </w:tbl>
    <w:p>
      <w:pPr>
        <w:spacing w:line="360" w:lineRule="auto"/>
        <w:ind w:firstLine="0"/>
        <w:rPr>
          <w:rFonts w:hint="eastAsia" w:asciiTheme="minorEastAsia" w:hAnsiTheme="minorEastAsia" w:eastAsiaTheme="minorEastAsia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A63"/>
    <w:rsid w:val="00007A63"/>
    <w:rsid w:val="00044A5F"/>
    <w:rsid w:val="000651E6"/>
    <w:rsid w:val="000922F0"/>
    <w:rsid w:val="000A1587"/>
    <w:rsid w:val="001113B9"/>
    <w:rsid w:val="001510EA"/>
    <w:rsid w:val="002A19BF"/>
    <w:rsid w:val="002B5EA3"/>
    <w:rsid w:val="002C579D"/>
    <w:rsid w:val="00350C02"/>
    <w:rsid w:val="00451AA3"/>
    <w:rsid w:val="00477EF2"/>
    <w:rsid w:val="005074CB"/>
    <w:rsid w:val="00511396"/>
    <w:rsid w:val="00513B9B"/>
    <w:rsid w:val="00534303"/>
    <w:rsid w:val="005B678B"/>
    <w:rsid w:val="005E3869"/>
    <w:rsid w:val="00611562"/>
    <w:rsid w:val="00617F71"/>
    <w:rsid w:val="00665811"/>
    <w:rsid w:val="007B6BAD"/>
    <w:rsid w:val="007F2F26"/>
    <w:rsid w:val="007F768E"/>
    <w:rsid w:val="008162AA"/>
    <w:rsid w:val="008651CD"/>
    <w:rsid w:val="008D2BEB"/>
    <w:rsid w:val="008F7932"/>
    <w:rsid w:val="00943F78"/>
    <w:rsid w:val="00951BDF"/>
    <w:rsid w:val="00A03534"/>
    <w:rsid w:val="00A876D2"/>
    <w:rsid w:val="00AE3CA6"/>
    <w:rsid w:val="00AE7C12"/>
    <w:rsid w:val="00B71D99"/>
    <w:rsid w:val="00B73A1C"/>
    <w:rsid w:val="00B94161"/>
    <w:rsid w:val="00C33930"/>
    <w:rsid w:val="00C70EC6"/>
    <w:rsid w:val="00D322A4"/>
    <w:rsid w:val="00D84EAC"/>
    <w:rsid w:val="00E14C8E"/>
    <w:rsid w:val="00E3605D"/>
    <w:rsid w:val="00E65B08"/>
    <w:rsid w:val="00E77C88"/>
    <w:rsid w:val="00EB1073"/>
    <w:rsid w:val="00EB4C72"/>
    <w:rsid w:val="00F71F5F"/>
    <w:rsid w:val="00FE5559"/>
    <w:rsid w:val="5750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pPr>
      <w:autoSpaceDE/>
      <w:autoSpaceDN/>
      <w:snapToGrid/>
      <w:spacing w:line="360" w:lineRule="auto"/>
      <w:ind w:firstLine="480" w:firstLineChars="200"/>
    </w:pPr>
    <w:rPr>
      <w:rFonts w:ascii="仿宋_GB2312" w:eastAsia="宋体"/>
      <w:snapToGrid/>
      <w:kern w:val="2"/>
      <w:sz w:val="24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775</Characters>
  <Lines>6</Lines>
  <Paragraphs>1</Paragraphs>
  <TotalTime>2</TotalTime>
  <ScaleCrop>false</ScaleCrop>
  <LinksUpToDate>false</LinksUpToDate>
  <CharactersWithSpaces>909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2020-05-08T09:59:00Z</dcterms:created>
  <dc:creator>Z</dc:creator>
  <cp:lastModifiedBy>ThinkPad</cp:lastModifiedBy>
  <dcterms:modified xsi:type="dcterms:W3CDTF">2020-05-10T13:53:41Z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